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2227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13"/>
        <w:gridCol w:w="1014"/>
        <w:gridCol w:w="2025"/>
        <w:gridCol w:w="1350"/>
        <w:gridCol w:w="675"/>
        <w:gridCol w:w="2025"/>
        <w:gridCol w:w="2025"/>
        <w:gridCol w:w="2026"/>
        <w:gridCol w:w="683"/>
        <w:gridCol w:w="1342"/>
        <w:gridCol w:w="2025"/>
        <w:gridCol w:w="2025"/>
        <w:gridCol w:w="2025"/>
        <w:gridCol w:w="18"/>
        <w:gridCol w:w="2008"/>
      </w:tblGrid>
      <w:tr w:rsidR="003642B6" w:rsidRPr="005F3BBD" w:rsidTr="00830E0D">
        <w:trPr>
          <w:trHeight w:val="510"/>
        </w:trPr>
        <w:tc>
          <w:tcPr>
            <w:tcW w:w="22279" w:type="dxa"/>
            <w:gridSpan w:val="15"/>
            <w:vAlign w:val="center"/>
          </w:tcPr>
          <w:p w:rsidR="003642B6" w:rsidRPr="005F3BBD" w:rsidRDefault="00081A79" w:rsidP="009927C1">
            <w:pPr>
              <w:jc w:val="center"/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</w:pPr>
            <w:r w:rsidRPr="005F3BBD"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  <w:t>Year 1</w:t>
            </w:r>
            <w:r w:rsidR="003642B6" w:rsidRPr="005F3BBD"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  <w:t xml:space="preserve"> Autumn Term Maths Planning </w:t>
            </w:r>
          </w:p>
          <w:p w:rsidR="003642B6" w:rsidRPr="005F3BBD" w:rsidRDefault="003642B6" w:rsidP="009927C1">
            <w:pPr>
              <w:jc w:val="center"/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</w:pPr>
            <w:r w:rsidRPr="005F3BBD">
              <w:rPr>
                <w:rFonts w:ascii="SassoonPrimaryInfant" w:hAnsi="SassoonPrimaryInfant"/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3EAF6EB2" wp14:editId="6B366B7E">
                  <wp:simplePos x="0" y="0"/>
                  <wp:positionH relativeFrom="column">
                    <wp:posOffset>6640195</wp:posOffset>
                  </wp:positionH>
                  <wp:positionV relativeFrom="paragraph">
                    <wp:posOffset>16510</wp:posOffset>
                  </wp:positionV>
                  <wp:extent cx="781050" cy="459105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459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C5B07" w:rsidRPr="005F3BBD" w:rsidTr="00830E0D">
        <w:trPr>
          <w:trHeight w:val="510"/>
        </w:trPr>
        <w:tc>
          <w:tcPr>
            <w:tcW w:w="2027" w:type="dxa"/>
            <w:gridSpan w:val="2"/>
            <w:vAlign w:val="center"/>
          </w:tcPr>
          <w:p w:rsidR="008C5B07" w:rsidRPr="005F3BBD" w:rsidRDefault="008C5B07" w:rsidP="009927C1">
            <w:pPr>
              <w:jc w:val="center"/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</w:pPr>
            <w:r w:rsidRPr="005F3BBD"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  <w:t>White Rose Maths Units</w:t>
            </w:r>
          </w:p>
        </w:tc>
        <w:tc>
          <w:tcPr>
            <w:tcW w:w="3375" w:type="dxa"/>
            <w:gridSpan w:val="2"/>
            <w:shd w:val="clear" w:color="auto" w:fill="FBE4D5" w:themeFill="accent2" w:themeFillTint="33"/>
            <w:vAlign w:val="center"/>
          </w:tcPr>
          <w:p w:rsidR="008C5B07" w:rsidRPr="005F3BBD" w:rsidRDefault="009E0CBB" w:rsidP="009927C1">
            <w:pPr>
              <w:jc w:val="center"/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</w:pPr>
            <w:r w:rsidRPr="005F3BBD"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  <w:t xml:space="preserve"> </w:t>
            </w:r>
            <w:r w:rsidR="008C5B07" w:rsidRPr="005F3BBD"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  <w:t>Exploring Numbers to 20, counting</w:t>
            </w:r>
          </w:p>
          <w:p w:rsidR="009E0CBB" w:rsidRPr="005F3BBD" w:rsidRDefault="009E0CBB" w:rsidP="009927C1">
            <w:pPr>
              <w:jc w:val="center"/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</w:pPr>
            <w:r w:rsidRPr="005F3BBD"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  <w:t xml:space="preserve">(2 Weeks) </w:t>
            </w:r>
          </w:p>
        </w:tc>
        <w:tc>
          <w:tcPr>
            <w:tcW w:w="7434" w:type="dxa"/>
            <w:gridSpan w:val="5"/>
            <w:shd w:val="clear" w:color="auto" w:fill="F7CAAC" w:themeFill="accent2" w:themeFillTint="66"/>
            <w:vAlign w:val="center"/>
          </w:tcPr>
          <w:p w:rsidR="008C5B07" w:rsidRPr="005F3BBD" w:rsidRDefault="008C5B07" w:rsidP="009927C1">
            <w:pPr>
              <w:jc w:val="center"/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</w:pPr>
            <w:r w:rsidRPr="005F3BBD"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  <w:t>Place Value (</w:t>
            </w:r>
            <w:r w:rsidR="00F7532C"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  <w:t xml:space="preserve">5 </w:t>
            </w:r>
            <w:r w:rsidRPr="005F3BBD"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  <w:t>Weeks)</w:t>
            </w:r>
            <w:r w:rsidR="00F7532C"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  <w:br/>
              <w:t>within 10</w:t>
            </w:r>
          </w:p>
        </w:tc>
        <w:tc>
          <w:tcPr>
            <w:tcW w:w="7435" w:type="dxa"/>
            <w:gridSpan w:val="5"/>
            <w:shd w:val="clear" w:color="auto" w:fill="F4B083" w:themeFill="accent2" w:themeFillTint="99"/>
            <w:vAlign w:val="center"/>
          </w:tcPr>
          <w:p w:rsidR="00F7532C" w:rsidRPr="005F3BBD" w:rsidRDefault="008C5B07" w:rsidP="00F7532C">
            <w:pPr>
              <w:jc w:val="center"/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</w:pPr>
            <w:r w:rsidRPr="005F3BBD"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  <w:t>Addition and Subtraction (5 Weeks)</w:t>
            </w:r>
            <w:r w:rsidR="00F7532C"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  <w:br/>
              <w:t>within 10</w:t>
            </w:r>
          </w:p>
        </w:tc>
        <w:tc>
          <w:tcPr>
            <w:tcW w:w="2008" w:type="dxa"/>
            <w:shd w:val="clear" w:color="auto" w:fill="ED7E33"/>
            <w:vAlign w:val="center"/>
          </w:tcPr>
          <w:p w:rsidR="008C5B07" w:rsidRPr="005F3BBD" w:rsidRDefault="008C5B07" w:rsidP="009927C1">
            <w:pPr>
              <w:jc w:val="center"/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</w:pPr>
            <w:r w:rsidRPr="005F3BBD"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  <w:t>Shape (</w:t>
            </w:r>
            <w:r w:rsidR="00F7532C"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  <w:t>1</w:t>
            </w:r>
            <w:r w:rsidRPr="005F3BBD"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  <w:t xml:space="preserve"> Week)</w:t>
            </w:r>
          </w:p>
        </w:tc>
      </w:tr>
      <w:tr w:rsidR="008C5B07" w:rsidRPr="005F3BBD" w:rsidTr="00830E0D">
        <w:trPr>
          <w:trHeight w:val="510"/>
        </w:trPr>
        <w:tc>
          <w:tcPr>
            <w:tcW w:w="2027" w:type="dxa"/>
            <w:gridSpan w:val="2"/>
            <w:vAlign w:val="center"/>
          </w:tcPr>
          <w:p w:rsidR="008C5B07" w:rsidRPr="005F3BBD" w:rsidRDefault="008C5B07" w:rsidP="009927C1">
            <w:pPr>
              <w:jc w:val="center"/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</w:pPr>
          </w:p>
        </w:tc>
        <w:tc>
          <w:tcPr>
            <w:tcW w:w="3375" w:type="dxa"/>
            <w:gridSpan w:val="2"/>
            <w:shd w:val="clear" w:color="auto" w:fill="auto"/>
            <w:vAlign w:val="center"/>
          </w:tcPr>
          <w:p w:rsidR="008C5B07" w:rsidRPr="001B7132" w:rsidRDefault="008C5B07" w:rsidP="009927C1">
            <w:pPr>
              <w:jc w:val="center"/>
              <w:rPr>
                <w:rFonts w:ascii="SassoonPrimaryInfant" w:hAnsi="SassoonPrimaryInfant" w:cs="Arial"/>
                <w:bCs/>
                <w:sz w:val="16"/>
                <w:szCs w:val="20"/>
              </w:rPr>
            </w:pPr>
            <w:r w:rsidRPr="001B7132">
              <w:rPr>
                <w:rFonts w:ascii="SassoonPrimaryInfant" w:hAnsi="SassoonPrimaryInfant" w:cs="Arial"/>
                <w:bCs/>
                <w:sz w:val="16"/>
                <w:szCs w:val="20"/>
              </w:rPr>
              <w:t>Recapping ELG</w:t>
            </w:r>
          </w:p>
          <w:p w:rsidR="008C5B07" w:rsidRPr="001B7132" w:rsidRDefault="008C5B07" w:rsidP="009927C1">
            <w:pPr>
              <w:jc w:val="center"/>
              <w:rPr>
                <w:rFonts w:ascii="SassoonPrimaryInfant" w:hAnsi="SassoonPrimaryInfant" w:cs="Arial"/>
                <w:bCs/>
                <w:sz w:val="16"/>
                <w:szCs w:val="20"/>
              </w:rPr>
            </w:pPr>
            <w:r w:rsidRPr="001B7132">
              <w:rPr>
                <w:rFonts w:ascii="SassoonPrimaryInfant" w:hAnsi="SassoonPrimaryInfant" w:cs="Arial"/>
                <w:bCs/>
                <w:sz w:val="16"/>
                <w:szCs w:val="20"/>
              </w:rPr>
              <w:t>Composition of numbers to 10</w:t>
            </w:r>
          </w:p>
          <w:p w:rsidR="008C5B07" w:rsidRPr="001B7132" w:rsidRDefault="008C5B07" w:rsidP="009927C1">
            <w:pPr>
              <w:jc w:val="center"/>
              <w:rPr>
                <w:rFonts w:ascii="SassoonPrimaryInfant" w:hAnsi="SassoonPrimaryInfant" w:cs="Arial"/>
                <w:bCs/>
                <w:sz w:val="16"/>
                <w:szCs w:val="20"/>
              </w:rPr>
            </w:pPr>
            <w:r w:rsidRPr="001B7132">
              <w:rPr>
                <w:rFonts w:ascii="SassoonPrimaryInfant" w:hAnsi="SassoonPrimaryInfant" w:cs="Arial"/>
                <w:bCs/>
                <w:sz w:val="16"/>
                <w:szCs w:val="20"/>
              </w:rPr>
              <w:t xml:space="preserve">Subitising </w:t>
            </w:r>
          </w:p>
          <w:p w:rsidR="008C5B07" w:rsidRPr="001B7132" w:rsidRDefault="008C5B07" w:rsidP="009927C1">
            <w:pPr>
              <w:jc w:val="center"/>
              <w:rPr>
                <w:rFonts w:ascii="SassoonPrimaryInfant" w:hAnsi="SassoonPrimaryInfant" w:cs="Arial"/>
                <w:bCs/>
                <w:sz w:val="16"/>
                <w:szCs w:val="20"/>
              </w:rPr>
            </w:pPr>
            <w:r w:rsidRPr="001B7132">
              <w:rPr>
                <w:rFonts w:ascii="SassoonPrimaryInfant" w:hAnsi="SassoonPrimaryInfant" w:cs="Arial"/>
                <w:bCs/>
                <w:sz w:val="16"/>
                <w:szCs w:val="20"/>
              </w:rPr>
              <w:t>Number Bonds to 5/10</w:t>
            </w:r>
          </w:p>
          <w:p w:rsidR="008C5B07" w:rsidRPr="001B7132" w:rsidRDefault="008C5B07" w:rsidP="009927C1">
            <w:pPr>
              <w:jc w:val="center"/>
              <w:rPr>
                <w:rFonts w:ascii="SassoonPrimaryInfant" w:hAnsi="SassoonPrimaryInfant" w:cs="Arial"/>
                <w:bCs/>
                <w:sz w:val="16"/>
                <w:szCs w:val="20"/>
              </w:rPr>
            </w:pPr>
          </w:p>
          <w:p w:rsidR="008C5B07" w:rsidRPr="001B7132" w:rsidRDefault="008C5B07" w:rsidP="009927C1">
            <w:pPr>
              <w:jc w:val="center"/>
              <w:rPr>
                <w:rFonts w:ascii="SassoonPrimaryInfant" w:hAnsi="SassoonPrimaryInfant" w:cs="Arial"/>
                <w:bCs/>
                <w:sz w:val="16"/>
                <w:szCs w:val="20"/>
              </w:rPr>
            </w:pPr>
            <w:r w:rsidRPr="001B7132">
              <w:rPr>
                <w:rFonts w:ascii="SassoonPrimaryInfant" w:hAnsi="SassoonPrimaryInfant" w:cs="Arial"/>
                <w:bCs/>
                <w:sz w:val="16"/>
                <w:szCs w:val="20"/>
              </w:rPr>
              <w:t>Odd and Even</w:t>
            </w:r>
          </w:p>
          <w:p w:rsidR="008C5B07" w:rsidRPr="001B7132" w:rsidRDefault="008C5B07" w:rsidP="009927C1">
            <w:pPr>
              <w:jc w:val="center"/>
              <w:rPr>
                <w:rFonts w:ascii="SassoonPrimaryInfant" w:hAnsi="SassoonPrimaryInfant" w:cs="Arial"/>
                <w:bCs/>
                <w:sz w:val="16"/>
                <w:szCs w:val="20"/>
              </w:rPr>
            </w:pPr>
            <w:r w:rsidRPr="001B7132">
              <w:rPr>
                <w:rFonts w:ascii="SassoonPrimaryInfant" w:hAnsi="SassoonPrimaryInfant" w:cs="Arial"/>
                <w:bCs/>
                <w:sz w:val="16"/>
                <w:szCs w:val="20"/>
              </w:rPr>
              <w:t xml:space="preserve">Compare quantities </w:t>
            </w:r>
            <w:r w:rsidR="009E0CBB" w:rsidRPr="001B7132">
              <w:rPr>
                <w:rFonts w:ascii="SassoonPrimaryInfant" w:hAnsi="SassoonPrimaryInfant" w:cs="Arial"/>
                <w:bCs/>
                <w:sz w:val="16"/>
                <w:szCs w:val="20"/>
              </w:rPr>
              <w:t>– using greater than / less than</w:t>
            </w:r>
          </w:p>
          <w:p w:rsidR="009E0CBB" w:rsidRPr="001B7132" w:rsidRDefault="009E0CBB" w:rsidP="009927C1">
            <w:pPr>
              <w:jc w:val="center"/>
              <w:rPr>
                <w:rFonts w:ascii="SassoonPrimaryInfant" w:hAnsi="SassoonPrimaryInfant" w:cs="Arial"/>
                <w:bCs/>
                <w:sz w:val="16"/>
                <w:szCs w:val="20"/>
              </w:rPr>
            </w:pPr>
            <w:r w:rsidRPr="001B7132">
              <w:rPr>
                <w:rFonts w:ascii="SassoonPrimaryInfant" w:hAnsi="SassoonPrimaryInfant" w:cs="Arial"/>
                <w:bCs/>
                <w:sz w:val="16"/>
                <w:szCs w:val="20"/>
              </w:rPr>
              <w:t xml:space="preserve">Ordering numbers to 10 </w:t>
            </w:r>
          </w:p>
          <w:p w:rsidR="009E0CBB" w:rsidRPr="001B7132" w:rsidRDefault="009E0CBB" w:rsidP="009927C1">
            <w:pPr>
              <w:jc w:val="center"/>
              <w:rPr>
                <w:rFonts w:ascii="SassoonPrimaryInfant" w:hAnsi="SassoonPrimaryInfant" w:cs="Arial"/>
                <w:bCs/>
                <w:sz w:val="16"/>
                <w:szCs w:val="20"/>
              </w:rPr>
            </w:pPr>
            <w:r w:rsidRPr="001B7132">
              <w:rPr>
                <w:rFonts w:ascii="SassoonPrimaryInfant" w:hAnsi="SassoonPrimaryInfant" w:cs="Arial"/>
                <w:bCs/>
                <w:sz w:val="16"/>
                <w:szCs w:val="20"/>
              </w:rPr>
              <w:t>Doubling Facts</w:t>
            </w:r>
          </w:p>
          <w:p w:rsidR="00F7532C" w:rsidRPr="001B7132" w:rsidRDefault="00F7532C" w:rsidP="009927C1">
            <w:pPr>
              <w:jc w:val="center"/>
              <w:rPr>
                <w:rFonts w:ascii="SassoonPrimaryInfant" w:hAnsi="SassoonPrimaryInfant" w:cs="Arial"/>
                <w:bCs/>
                <w:sz w:val="16"/>
                <w:szCs w:val="20"/>
              </w:rPr>
            </w:pPr>
          </w:p>
          <w:p w:rsidR="00F7532C" w:rsidRPr="001B7132" w:rsidRDefault="00F7532C" w:rsidP="009927C1">
            <w:pPr>
              <w:jc w:val="center"/>
              <w:rPr>
                <w:rFonts w:ascii="SassoonPrimaryInfant" w:hAnsi="SassoonPrimaryInfant" w:cs="Arial"/>
                <w:bCs/>
                <w:sz w:val="16"/>
                <w:szCs w:val="20"/>
              </w:rPr>
            </w:pPr>
            <w:r w:rsidRPr="001B7132">
              <w:rPr>
                <w:rFonts w:ascii="SassoonPrimaryInfant" w:hAnsi="SassoonPrimaryInfant" w:cs="Arial"/>
                <w:bCs/>
                <w:sz w:val="16"/>
                <w:szCs w:val="20"/>
              </w:rPr>
              <w:t>Opportunities to explore this learning within hands on activities following on from Reception</w:t>
            </w:r>
          </w:p>
        </w:tc>
        <w:tc>
          <w:tcPr>
            <w:tcW w:w="7434" w:type="dxa"/>
            <w:gridSpan w:val="5"/>
            <w:shd w:val="clear" w:color="auto" w:fill="auto"/>
            <w:vAlign w:val="center"/>
          </w:tcPr>
          <w:p w:rsidR="008C5B07" w:rsidRPr="001B7132" w:rsidRDefault="00F7532C" w:rsidP="009927C1">
            <w:pPr>
              <w:jc w:val="center"/>
              <w:rPr>
                <w:rFonts w:ascii="SassoonPrimaryInfant" w:hAnsi="SassoonPrimaryInfant" w:cs="Arial"/>
                <w:bCs/>
                <w:sz w:val="16"/>
                <w:szCs w:val="20"/>
              </w:rPr>
            </w:pPr>
            <w:r w:rsidRPr="001B7132">
              <w:rPr>
                <w:rFonts w:ascii="SassoonPrimaryInfant" w:hAnsi="SassoonPrimaryInfant" w:cs="Arial"/>
                <w:bCs/>
                <w:sz w:val="16"/>
                <w:szCs w:val="20"/>
              </w:rPr>
              <w:t>Sort objects</w:t>
            </w:r>
            <w:r w:rsidRPr="001B7132">
              <w:rPr>
                <w:rFonts w:ascii="SassoonPrimaryInfant" w:hAnsi="SassoonPrimaryInfant" w:cs="Arial"/>
                <w:bCs/>
                <w:sz w:val="16"/>
                <w:szCs w:val="20"/>
              </w:rPr>
              <w:br/>
            </w:r>
            <w:r w:rsidRPr="00787F42">
              <w:rPr>
                <w:rFonts w:ascii="SassoonPrimaryInfant" w:hAnsi="SassoonPrimaryInfant" w:cs="Arial"/>
                <w:b/>
                <w:bCs/>
                <w:sz w:val="16"/>
                <w:szCs w:val="20"/>
              </w:rPr>
              <w:t>Count objects</w:t>
            </w:r>
            <w:r w:rsidRPr="001B7132">
              <w:rPr>
                <w:rFonts w:ascii="SassoonPrimaryInfant" w:hAnsi="SassoonPrimaryInfant" w:cs="Arial"/>
                <w:bCs/>
                <w:sz w:val="16"/>
                <w:szCs w:val="20"/>
              </w:rPr>
              <w:br/>
            </w:r>
            <w:r w:rsidRPr="00787F42">
              <w:rPr>
                <w:rFonts w:ascii="SassoonPrimaryInfant" w:hAnsi="SassoonPrimaryInfant" w:cs="Arial"/>
                <w:b/>
                <w:bCs/>
                <w:sz w:val="16"/>
                <w:szCs w:val="20"/>
              </w:rPr>
              <w:t>Count objects from a larger group</w:t>
            </w:r>
            <w:r w:rsidRPr="001B7132">
              <w:rPr>
                <w:rFonts w:ascii="SassoonPrimaryInfant" w:hAnsi="SassoonPrimaryInfant" w:cs="Arial"/>
                <w:bCs/>
                <w:sz w:val="16"/>
                <w:szCs w:val="20"/>
              </w:rPr>
              <w:br/>
            </w:r>
            <w:r w:rsidRPr="00787F42">
              <w:rPr>
                <w:rFonts w:ascii="SassoonPrimaryInfant" w:hAnsi="SassoonPrimaryInfant" w:cs="Arial"/>
                <w:b/>
                <w:bCs/>
                <w:sz w:val="16"/>
                <w:szCs w:val="20"/>
              </w:rPr>
              <w:t>Represent objects</w:t>
            </w:r>
            <w:r w:rsidRPr="001B7132">
              <w:rPr>
                <w:rFonts w:ascii="SassoonPrimaryInfant" w:hAnsi="SassoonPrimaryInfant" w:cs="Arial"/>
                <w:bCs/>
                <w:sz w:val="16"/>
                <w:szCs w:val="20"/>
              </w:rPr>
              <w:br/>
            </w:r>
            <w:r w:rsidRPr="00787F42">
              <w:rPr>
                <w:rFonts w:ascii="SassoonPrimaryInfant" w:hAnsi="SassoonPrimaryInfant" w:cs="Arial"/>
                <w:b/>
                <w:bCs/>
                <w:sz w:val="16"/>
                <w:szCs w:val="20"/>
              </w:rPr>
              <w:t>Recognise numbers as words</w:t>
            </w:r>
            <w:r w:rsidRPr="001B7132">
              <w:rPr>
                <w:rFonts w:ascii="SassoonPrimaryInfant" w:hAnsi="SassoonPrimaryInfant" w:cs="Arial"/>
                <w:bCs/>
                <w:sz w:val="16"/>
                <w:szCs w:val="20"/>
              </w:rPr>
              <w:br/>
            </w:r>
            <w:r w:rsidRPr="00787F42">
              <w:rPr>
                <w:rFonts w:ascii="SassoonPrimaryInfant" w:hAnsi="SassoonPrimaryInfant" w:cs="Arial"/>
                <w:b/>
                <w:bCs/>
                <w:sz w:val="16"/>
                <w:szCs w:val="20"/>
              </w:rPr>
              <w:t>Count on from any number</w:t>
            </w:r>
            <w:r w:rsidRPr="00787F42">
              <w:rPr>
                <w:rFonts w:ascii="SassoonPrimaryInfant" w:hAnsi="SassoonPrimaryInfant" w:cs="Arial"/>
                <w:b/>
                <w:bCs/>
                <w:sz w:val="16"/>
                <w:szCs w:val="20"/>
              </w:rPr>
              <w:br/>
              <w:t>1 more</w:t>
            </w:r>
            <w:r w:rsidRPr="00787F42">
              <w:rPr>
                <w:rFonts w:ascii="SassoonPrimaryInfant" w:hAnsi="SassoonPrimaryInfant" w:cs="Arial"/>
                <w:b/>
                <w:bCs/>
                <w:sz w:val="16"/>
                <w:szCs w:val="20"/>
              </w:rPr>
              <w:br/>
              <w:t>Count backwards within 10</w:t>
            </w:r>
            <w:r w:rsidRPr="00787F42">
              <w:rPr>
                <w:rFonts w:ascii="SassoonPrimaryInfant" w:hAnsi="SassoonPrimaryInfant" w:cs="Arial"/>
                <w:b/>
                <w:bCs/>
                <w:sz w:val="16"/>
                <w:szCs w:val="20"/>
              </w:rPr>
              <w:br/>
              <w:t>1 less</w:t>
            </w:r>
            <w:r w:rsidRPr="001B7132">
              <w:rPr>
                <w:rFonts w:ascii="SassoonPrimaryInfant" w:hAnsi="SassoonPrimaryInfant" w:cs="Arial"/>
                <w:bCs/>
                <w:sz w:val="16"/>
                <w:szCs w:val="20"/>
              </w:rPr>
              <w:br/>
              <w:t>Compare groups by matching</w:t>
            </w:r>
            <w:r w:rsidRPr="001B7132">
              <w:rPr>
                <w:rFonts w:ascii="SassoonPrimaryInfant" w:hAnsi="SassoonPrimaryInfant" w:cs="Arial"/>
                <w:bCs/>
                <w:sz w:val="16"/>
                <w:szCs w:val="20"/>
              </w:rPr>
              <w:br/>
              <w:t>Fewer, more, same</w:t>
            </w:r>
            <w:r w:rsidRPr="001B7132">
              <w:rPr>
                <w:rFonts w:ascii="SassoonPrimaryInfant" w:hAnsi="SassoonPrimaryInfant" w:cs="Arial"/>
                <w:bCs/>
                <w:sz w:val="16"/>
                <w:szCs w:val="20"/>
              </w:rPr>
              <w:br/>
            </w:r>
            <w:r w:rsidRPr="00787F42">
              <w:rPr>
                <w:rFonts w:ascii="SassoonPrimaryInfant" w:hAnsi="SassoonPrimaryInfant" w:cs="Arial"/>
                <w:b/>
                <w:bCs/>
                <w:sz w:val="16"/>
                <w:szCs w:val="20"/>
              </w:rPr>
              <w:t>Less than, greater than, equal to</w:t>
            </w:r>
            <w:r w:rsidRPr="00787F42">
              <w:rPr>
                <w:rFonts w:ascii="SassoonPrimaryInfant" w:hAnsi="SassoonPrimaryInfant" w:cs="Arial"/>
                <w:b/>
                <w:bCs/>
                <w:sz w:val="16"/>
                <w:szCs w:val="20"/>
              </w:rPr>
              <w:br/>
              <w:t>Compare numbers</w:t>
            </w:r>
            <w:r w:rsidRPr="00787F42">
              <w:rPr>
                <w:rFonts w:ascii="SassoonPrimaryInfant" w:hAnsi="SassoonPrimaryInfant" w:cs="Arial"/>
                <w:b/>
                <w:bCs/>
                <w:sz w:val="16"/>
                <w:szCs w:val="20"/>
              </w:rPr>
              <w:br/>
              <w:t>Order objects and numbers</w:t>
            </w:r>
            <w:r w:rsidRPr="00787F42">
              <w:rPr>
                <w:rFonts w:ascii="SassoonPrimaryInfant" w:hAnsi="SassoonPrimaryInfant" w:cs="Arial"/>
                <w:b/>
                <w:bCs/>
                <w:sz w:val="16"/>
                <w:szCs w:val="20"/>
              </w:rPr>
              <w:br/>
              <w:t xml:space="preserve">The </w:t>
            </w:r>
            <w:proofErr w:type="spellStart"/>
            <w:r w:rsidRPr="00787F42">
              <w:rPr>
                <w:rFonts w:ascii="SassoonPrimaryInfant" w:hAnsi="SassoonPrimaryInfant" w:cs="Arial"/>
                <w:b/>
                <w:bCs/>
                <w:sz w:val="16"/>
                <w:szCs w:val="20"/>
              </w:rPr>
              <w:t>numberline</w:t>
            </w:r>
            <w:proofErr w:type="spellEnd"/>
          </w:p>
        </w:tc>
        <w:tc>
          <w:tcPr>
            <w:tcW w:w="7435" w:type="dxa"/>
            <w:gridSpan w:val="5"/>
            <w:shd w:val="clear" w:color="auto" w:fill="auto"/>
            <w:vAlign w:val="center"/>
          </w:tcPr>
          <w:p w:rsidR="008F218F" w:rsidRPr="001B7132" w:rsidRDefault="00F7532C" w:rsidP="009927C1">
            <w:pPr>
              <w:jc w:val="center"/>
              <w:rPr>
                <w:rFonts w:ascii="SassoonPrimaryInfant" w:hAnsi="SassoonPrimaryInfant" w:cs="Arial"/>
                <w:bCs/>
                <w:sz w:val="16"/>
                <w:szCs w:val="20"/>
              </w:rPr>
            </w:pPr>
            <w:r w:rsidRPr="001B7132">
              <w:rPr>
                <w:rFonts w:ascii="SassoonPrimaryInfant" w:hAnsi="SassoonPrimaryInfant" w:cs="Arial"/>
                <w:bCs/>
                <w:sz w:val="16"/>
                <w:szCs w:val="20"/>
              </w:rPr>
              <w:t>Introduce parts and wholes</w:t>
            </w:r>
            <w:r w:rsidRPr="001B7132">
              <w:rPr>
                <w:rFonts w:ascii="SassoonPrimaryInfant" w:hAnsi="SassoonPrimaryInfant" w:cs="Arial"/>
                <w:bCs/>
                <w:sz w:val="16"/>
                <w:szCs w:val="20"/>
              </w:rPr>
              <w:br/>
              <w:t>Part-whole model</w:t>
            </w:r>
          </w:p>
          <w:p w:rsidR="00F7532C" w:rsidRPr="00787F42" w:rsidRDefault="00F7532C" w:rsidP="009927C1">
            <w:pPr>
              <w:jc w:val="center"/>
              <w:rPr>
                <w:rFonts w:ascii="SassoonPrimaryInfant" w:hAnsi="SassoonPrimaryInfant" w:cs="Arial"/>
                <w:b/>
                <w:bCs/>
                <w:sz w:val="16"/>
                <w:szCs w:val="20"/>
              </w:rPr>
            </w:pPr>
            <w:r w:rsidRPr="00787F42">
              <w:rPr>
                <w:rFonts w:ascii="SassoonPrimaryInfant" w:hAnsi="SassoonPrimaryInfant" w:cs="Arial"/>
                <w:b/>
                <w:bCs/>
                <w:sz w:val="16"/>
                <w:szCs w:val="20"/>
              </w:rPr>
              <w:t>Write number sentences</w:t>
            </w:r>
          </w:p>
          <w:p w:rsidR="00F7532C" w:rsidRPr="001B7132" w:rsidRDefault="00F7532C" w:rsidP="009927C1">
            <w:pPr>
              <w:jc w:val="center"/>
              <w:rPr>
                <w:rFonts w:ascii="SassoonPrimaryInfant" w:hAnsi="SassoonPrimaryInfant" w:cs="Arial"/>
                <w:bCs/>
                <w:sz w:val="16"/>
                <w:szCs w:val="20"/>
              </w:rPr>
            </w:pPr>
            <w:r w:rsidRPr="001B7132">
              <w:rPr>
                <w:rFonts w:ascii="SassoonPrimaryInfant" w:hAnsi="SassoonPrimaryInfant" w:cs="Arial"/>
                <w:bCs/>
                <w:sz w:val="16"/>
                <w:szCs w:val="20"/>
              </w:rPr>
              <w:t>Fact familie</w:t>
            </w:r>
            <w:r w:rsidR="00C31992" w:rsidRPr="001B7132">
              <w:rPr>
                <w:rFonts w:ascii="SassoonPrimaryInfant" w:hAnsi="SassoonPrimaryInfant" w:cs="Arial"/>
                <w:bCs/>
                <w:sz w:val="16"/>
                <w:szCs w:val="20"/>
              </w:rPr>
              <w:t>s – addition facts</w:t>
            </w:r>
          </w:p>
          <w:p w:rsidR="00C31992" w:rsidRPr="00787F42" w:rsidRDefault="00C31992" w:rsidP="009927C1">
            <w:pPr>
              <w:jc w:val="center"/>
              <w:rPr>
                <w:rFonts w:ascii="SassoonPrimaryInfant" w:hAnsi="SassoonPrimaryInfant" w:cs="Arial"/>
                <w:b/>
                <w:bCs/>
                <w:sz w:val="16"/>
                <w:szCs w:val="20"/>
              </w:rPr>
            </w:pPr>
            <w:r w:rsidRPr="00787F42">
              <w:rPr>
                <w:rFonts w:ascii="SassoonPrimaryInfant" w:hAnsi="SassoonPrimaryInfant" w:cs="Arial"/>
                <w:b/>
                <w:bCs/>
                <w:sz w:val="16"/>
                <w:szCs w:val="20"/>
              </w:rPr>
              <w:t>Number bonds within 10</w:t>
            </w:r>
            <w:r w:rsidRPr="00787F42">
              <w:rPr>
                <w:rFonts w:ascii="SassoonPrimaryInfant" w:hAnsi="SassoonPrimaryInfant" w:cs="Arial"/>
                <w:b/>
                <w:bCs/>
                <w:sz w:val="16"/>
                <w:szCs w:val="20"/>
              </w:rPr>
              <w:br/>
              <w:t>Systematic number bonds within 10</w:t>
            </w:r>
          </w:p>
          <w:p w:rsidR="00C31992" w:rsidRPr="00787F42" w:rsidRDefault="00C31992" w:rsidP="009927C1">
            <w:pPr>
              <w:jc w:val="center"/>
              <w:rPr>
                <w:rFonts w:ascii="SassoonPrimaryInfant" w:hAnsi="SassoonPrimaryInfant" w:cs="Arial"/>
                <w:b/>
                <w:bCs/>
                <w:sz w:val="16"/>
                <w:szCs w:val="20"/>
              </w:rPr>
            </w:pPr>
            <w:r w:rsidRPr="00787F42">
              <w:rPr>
                <w:rFonts w:ascii="SassoonPrimaryInfant" w:hAnsi="SassoonPrimaryInfant" w:cs="Arial"/>
                <w:b/>
                <w:bCs/>
                <w:sz w:val="16"/>
                <w:szCs w:val="20"/>
              </w:rPr>
              <w:t>Number bonds to 10</w:t>
            </w:r>
          </w:p>
          <w:p w:rsidR="00C31992" w:rsidRPr="00787F42" w:rsidRDefault="00C31992" w:rsidP="009927C1">
            <w:pPr>
              <w:jc w:val="center"/>
              <w:rPr>
                <w:rFonts w:ascii="SassoonPrimaryInfant" w:hAnsi="SassoonPrimaryInfant" w:cs="Arial"/>
                <w:b/>
                <w:bCs/>
                <w:sz w:val="16"/>
                <w:szCs w:val="20"/>
              </w:rPr>
            </w:pPr>
            <w:r w:rsidRPr="00787F42">
              <w:rPr>
                <w:rFonts w:ascii="SassoonPrimaryInfant" w:hAnsi="SassoonPrimaryInfant" w:cs="Arial"/>
                <w:b/>
                <w:bCs/>
                <w:sz w:val="16"/>
                <w:szCs w:val="20"/>
              </w:rPr>
              <w:t>Addition – add together</w:t>
            </w:r>
          </w:p>
          <w:p w:rsidR="00C31992" w:rsidRPr="00787F42" w:rsidRDefault="00C31992" w:rsidP="009927C1">
            <w:pPr>
              <w:jc w:val="center"/>
              <w:rPr>
                <w:rFonts w:ascii="SassoonPrimaryInfant" w:hAnsi="SassoonPrimaryInfant" w:cs="Arial"/>
                <w:b/>
                <w:bCs/>
                <w:sz w:val="16"/>
                <w:szCs w:val="20"/>
              </w:rPr>
            </w:pPr>
            <w:r w:rsidRPr="00787F42">
              <w:rPr>
                <w:rFonts w:ascii="SassoonPrimaryInfant" w:hAnsi="SassoonPrimaryInfant" w:cs="Arial"/>
                <w:b/>
                <w:bCs/>
                <w:sz w:val="16"/>
                <w:szCs w:val="20"/>
              </w:rPr>
              <w:t>Addition – add more</w:t>
            </w:r>
          </w:p>
          <w:p w:rsidR="00C31992" w:rsidRPr="00787F42" w:rsidRDefault="00C31992" w:rsidP="009927C1">
            <w:pPr>
              <w:jc w:val="center"/>
              <w:rPr>
                <w:rFonts w:ascii="SassoonPrimaryInfant" w:hAnsi="SassoonPrimaryInfant" w:cs="Arial"/>
                <w:b/>
                <w:bCs/>
                <w:sz w:val="16"/>
                <w:szCs w:val="20"/>
              </w:rPr>
            </w:pPr>
            <w:r w:rsidRPr="00787F42">
              <w:rPr>
                <w:rFonts w:ascii="SassoonPrimaryInfant" w:hAnsi="SassoonPrimaryInfant" w:cs="Arial"/>
                <w:b/>
                <w:bCs/>
                <w:sz w:val="16"/>
                <w:szCs w:val="20"/>
              </w:rPr>
              <w:t>Addition problems</w:t>
            </w:r>
          </w:p>
          <w:p w:rsidR="00C31992" w:rsidRPr="00787F42" w:rsidRDefault="00C31992" w:rsidP="009927C1">
            <w:pPr>
              <w:jc w:val="center"/>
              <w:rPr>
                <w:rFonts w:ascii="SassoonPrimaryInfant" w:hAnsi="SassoonPrimaryInfant" w:cs="Arial"/>
                <w:b/>
                <w:bCs/>
                <w:sz w:val="16"/>
                <w:szCs w:val="20"/>
              </w:rPr>
            </w:pPr>
            <w:r w:rsidRPr="00787F42">
              <w:rPr>
                <w:rFonts w:ascii="SassoonPrimaryInfant" w:hAnsi="SassoonPrimaryInfant" w:cs="Arial"/>
                <w:b/>
                <w:bCs/>
                <w:sz w:val="16"/>
                <w:szCs w:val="20"/>
              </w:rPr>
              <w:t>Find a part</w:t>
            </w:r>
          </w:p>
          <w:p w:rsidR="00C31992" w:rsidRPr="00787F42" w:rsidRDefault="00C31992" w:rsidP="009927C1">
            <w:pPr>
              <w:jc w:val="center"/>
              <w:rPr>
                <w:rFonts w:ascii="SassoonPrimaryInfant" w:hAnsi="SassoonPrimaryInfant" w:cs="Arial"/>
                <w:b/>
                <w:bCs/>
                <w:sz w:val="16"/>
                <w:szCs w:val="20"/>
              </w:rPr>
            </w:pPr>
            <w:r w:rsidRPr="00787F42">
              <w:rPr>
                <w:rFonts w:ascii="SassoonPrimaryInfant" w:hAnsi="SassoonPrimaryInfant" w:cs="Arial"/>
                <w:b/>
                <w:bCs/>
                <w:sz w:val="16"/>
                <w:szCs w:val="20"/>
              </w:rPr>
              <w:t>Subtraction – find a part</w:t>
            </w:r>
          </w:p>
          <w:p w:rsidR="00C31992" w:rsidRPr="001B7132" w:rsidRDefault="00C31992" w:rsidP="009927C1">
            <w:pPr>
              <w:jc w:val="center"/>
              <w:rPr>
                <w:rFonts w:ascii="SassoonPrimaryInfant" w:hAnsi="SassoonPrimaryInfant" w:cs="Arial"/>
                <w:bCs/>
                <w:sz w:val="16"/>
                <w:szCs w:val="20"/>
              </w:rPr>
            </w:pPr>
            <w:r w:rsidRPr="001B7132">
              <w:rPr>
                <w:rFonts w:ascii="SassoonPrimaryInfant" w:hAnsi="SassoonPrimaryInfant" w:cs="Arial"/>
                <w:bCs/>
                <w:sz w:val="16"/>
                <w:szCs w:val="20"/>
              </w:rPr>
              <w:t>Fact families – the eight facts</w:t>
            </w:r>
          </w:p>
          <w:p w:rsidR="00C31992" w:rsidRPr="00787F42" w:rsidRDefault="00C31992" w:rsidP="009927C1">
            <w:pPr>
              <w:jc w:val="center"/>
              <w:rPr>
                <w:rFonts w:ascii="SassoonPrimaryInfant" w:hAnsi="SassoonPrimaryInfant" w:cs="Arial"/>
                <w:b/>
                <w:bCs/>
                <w:sz w:val="16"/>
                <w:szCs w:val="20"/>
              </w:rPr>
            </w:pPr>
            <w:r w:rsidRPr="00787F42">
              <w:rPr>
                <w:rFonts w:ascii="SassoonPrimaryInfant" w:hAnsi="SassoonPrimaryInfant" w:cs="Arial"/>
                <w:b/>
                <w:bCs/>
                <w:sz w:val="16"/>
                <w:szCs w:val="20"/>
              </w:rPr>
              <w:t xml:space="preserve">Take away (How many </w:t>
            </w:r>
            <w:proofErr w:type="gramStart"/>
            <w:r w:rsidRPr="00787F42">
              <w:rPr>
                <w:rFonts w:ascii="SassoonPrimaryInfant" w:hAnsi="SassoonPrimaryInfant" w:cs="Arial"/>
                <w:b/>
                <w:bCs/>
                <w:sz w:val="16"/>
                <w:szCs w:val="20"/>
              </w:rPr>
              <w:t>left</w:t>
            </w:r>
            <w:proofErr w:type="gramEnd"/>
            <w:r w:rsidRPr="00787F42">
              <w:rPr>
                <w:rFonts w:ascii="SassoonPrimaryInfant" w:hAnsi="SassoonPrimaryInfant" w:cs="Arial"/>
                <w:b/>
                <w:bCs/>
                <w:sz w:val="16"/>
                <w:szCs w:val="20"/>
              </w:rPr>
              <w:t>?)</w:t>
            </w:r>
            <w:r w:rsidRPr="00787F42">
              <w:rPr>
                <w:rFonts w:ascii="SassoonPrimaryInfant" w:hAnsi="SassoonPrimaryInfant" w:cs="Arial"/>
                <w:b/>
                <w:bCs/>
                <w:sz w:val="16"/>
                <w:szCs w:val="20"/>
              </w:rPr>
              <w:br/>
              <w:t>Subtraction on a number line</w:t>
            </w:r>
          </w:p>
          <w:p w:rsidR="00C31992" w:rsidRPr="001B7132" w:rsidRDefault="00C31992" w:rsidP="009927C1">
            <w:pPr>
              <w:jc w:val="center"/>
              <w:rPr>
                <w:rFonts w:ascii="SassoonPrimaryInfant" w:hAnsi="SassoonPrimaryInfant" w:cs="Arial"/>
                <w:bCs/>
                <w:sz w:val="16"/>
                <w:szCs w:val="20"/>
              </w:rPr>
            </w:pPr>
            <w:r w:rsidRPr="001B7132">
              <w:rPr>
                <w:rFonts w:ascii="SassoonPrimaryInfant" w:hAnsi="SassoonPrimaryInfant" w:cs="Arial"/>
                <w:bCs/>
                <w:sz w:val="16"/>
                <w:szCs w:val="20"/>
              </w:rPr>
              <w:t>Add or subtract 1 or 2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8C5B07" w:rsidRDefault="00C31992" w:rsidP="009927C1">
            <w:pPr>
              <w:jc w:val="center"/>
              <w:rPr>
                <w:rFonts w:ascii="SassoonPrimaryInfant" w:hAnsi="SassoonPrimaryInfant" w:cs="Arial"/>
                <w:bCs/>
                <w:sz w:val="18"/>
                <w:szCs w:val="20"/>
              </w:rPr>
            </w:pPr>
            <w:r w:rsidRPr="00787F42">
              <w:rPr>
                <w:rFonts w:ascii="SassoonPrimaryInfant" w:hAnsi="SassoonPrimaryInfant" w:cs="Arial"/>
                <w:b/>
                <w:bCs/>
                <w:sz w:val="18"/>
                <w:szCs w:val="20"/>
              </w:rPr>
              <w:t>Recognise and name 3D shapes</w:t>
            </w:r>
            <w:r>
              <w:rPr>
                <w:rFonts w:ascii="SassoonPrimaryInfant" w:hAnsi="SassoonPrimaryInfant" w:cs="Arial"/>
                <w:bCs/>
                <w:sz w:val="18"/>
                <w:szCs w:val="20"/>
              </w:rPr>
              <w:t xml:space="preserve"> </w:t>
            </w:r>
            <w:r>
              <w:rPr>
                <w:rFonts w:ascii="SassoonPrimaryInfant" w:hAnsi="SassoonPrimaryInfant" w:cs="Arial"/>
                <w:bCs/>
                <w:sz w:val="18"/>
                <w:szCs w:val="20"/>
              </w:rPr>
              <w:br/>
              <w:t xml:space="preserve">Sort 3D shapes </w:t>
            </w:r>
          </w:p>
          <w:p w:rsidR="00C31992" w:rsidRPr="00787F42" w:rsidRDefault="00C31992" w:rsidP="009927C1">
            <w:pPr>
              <w:jc w:val="center"/>
              <w:rPr>
                <w:rFonts w:ascii="SassoonPrimaryInfant" w:hAnsi="SassoonPrimaryInfant" w:cs="Arial"/>
                <w:b/>
                <w:bCs/>
                <w:sz w:val="18"/>
                <w:szCs w:val="20"/>
              </w:rPr>
            </w:pPr>
            <w:r w:rsidRPr="00787F42">
              <w:rPr>
                <w:rFonts w:ascii="SassoonPrimaryInfant" w:hAnsi="SassoonPrimaryInfant" w:cs="Arial"/>
                <w:b/>
                <w:bCs/>
                <w:sz w:val="18"/>
                <w:szCs w:val="20"/>
              </w:rPr>
              <w:t>Recognise and name 2D shapes</w:t>
            </w:r>
          </w:p>
          <w:p w:rsidR="00C31992" w:rsidRDefault="00C31992" w:rsidP="009927C1">
            <w:pPr>
              <w:jc w:val="center"/>
              <w:rPr>
                <w:rFonts w:ascii="SassoonPrimaryInfant" w:hAnsi="SassoonPrimaryInfant" w:cs="Arial"/>
                <w:bCs/>
                <w:sz w:val="18"/>
                <w:szCs w:val="20"/>
              </w:rPr>
            </w:pPr>
            <w:r>
              <w:rPr>
                <w:rFonts w:ascii="SassoonPrimaryInfant" w:hAnsi="SassoonPrimaryInfant" w:cs="Arial"/>
                <w:bCs/>
                <w:sz w:val="18"/>
                <w:szCs w:val="20"/>
              </w:rPr>
              <w:t>Sort 2D shapes</w:t>
            </w:r>
          </w:p>
          <w:p w:rsidR="00C31992" w:rsidRPr="005F3BBD" w:rsidRDefault="00C31992" w:rsidP="009927C1">
            <w:pPr>
              <w:jc w:val="center"/>
              <w:rPr>
                <w:rFonts w:ascii="SassoonPrimaryInfant" w:hAnsi="SassoonPrimaryInfant" w:cs="Arial"/>
                <w:bCs/>
                <w:sz w:val="18"/>
                <w:szCs w:val="20"/>
              </w:rPr>
            </w:pPr>
            <w:r>
              <w:rPr>
                <w:rFonts w:ascii="SassoonPrimaryInfant" w:hAnsi="SassoonPrimaryInfant" w:cs="Arial"/>
                <w:bCs/>
                <w:sz w:val="18"/>
                <w:szCs w:val="20"/>
              </w:rPr>
              <w:t>Patterns within 2D and 3D shapes</w:t>
            </w:r>
          </w:p>
        </w:tc>
      </w:tr>
      <w:tr w:rsidR="00561C9C" w:rsidRPr="005F3BBD" w:rsidTr="00787F42">
        <w:trPr>
          <w:trHeight w:val="510"/>
        </w:trPr>
        <w:tc>
          <w:tcPr>
            <w:tcW w:w="2027" w:type="dxa"/>
            <w:gridSpan w:val="2"/>
            <w:vAlign w:val="center"/>
          </w:tcPr>
          <w:p w:rsidR="00561C9C" w:rsidRPr="0064749A" w:rsidRDefault="00561C9C" w:rsidP="00561C9C">
            <w:pPr>
              <w:jc w:val="center"/>
              <w:rPr>
                <w:rFonts w:ascii="SassoonPrimaryInfant" w:hAnsi="SassoonPrimaryInfant" w:cs="Arial"/>
                <w:b/>
                <w:bCs/>
                <w:sz w:val="16"/>
                <w:szCs w:val="20"/>
              </w:rPr>
            </w:pPr>
            <w:r w:rsidRPr="0064749A">
              <w:rPr>
                <w:rFonts w:ascii="SassoonPrimaryInfant" w:hAnsi="SassoonPrimaryInfant" w:cs="Arial"/>
                <w:b/>
                <w:bCs/>
                <w:sz w:val="16"/>
                <w:szCs w:val="20"/>
              </w:rPr>
              <w:t>National Curriculum Objectives</w:t>
            </w:r>
          </w:p>
          <w:p w:rsidR="00561C9C" w:rsidRPr="0064749A" w:rsidRDefault="00561C9C" w:rsidP="00561C9C">
            <w:pPr>
              <w:jc w:val="center"/>
              <w:rPr>
                <w:rFonts w:ascii="SassoonPrimaryInfant" w:hAnsi="SassoonPrimaryInfant" w:cs="Arial"/>
                <w:b/>
                <w:bCs/>
                <w:sz w:val="16"/>
                <w:szCs w:val="20"/>
              </w:rPr>
            </w:pPr>
          </w:p>
          <w:p w:rsidR="00561C9C" w:rsidRPr="0064749A" w:rsidRDefault="00561C9C" w:rsidP="00561C9C">
            <w:pPr>
              <w:jc w:val="center"/>
              <w:rPr>
                <w:rFonts w:ascii="SassoonPrimaryInfant" w:hAnsi="SassoonPrimaryInfant" w:cs="Arial"/>
                <w:b/>
                <w:bCs/>
                <w:sz w:val="16"/>
                <w:szCs w:val="20"/>
              </w:rPr>
            </w:pPr>
            <w:r w:rsidRPr="0064749A">
              <w:rPr>
                <w:rFonts w:ascii="SassoonPrimaryInfant" w:hAnsi="SassoonPrimaryInfant" w:cs="Arial"/>
                <w:b/>
                <w:bCs/>
                <w:sz w:val="16"/>
                <w:szCs w:val="20"/>
              </w:rPr>
              <w:t>(Statutory Guidance)</w:t>
            </w:r>
          </w:p>
        </w:tc>
        <w:tc>
          <w:tcPr>
            <w:tcW w:w="3375" w:type="dxa"/>
            <w:gridSpan w:val="2"/>
            <w:shd w:val="clear" w:color="auto" w:fill="auto"/>
            <w:vAlign w:val="center"/>
          </w:tcPr>
          <w:p w:rsidR="00561C9C" w:rsidRPr="001B7132" w:rsidRDefault="00561C9C" w:rsidP="00561C9C">
            <w:pPr>
              <w:jc w:val="center"/>
              <w:rPr>
                <w:rFonts w:ascii="SassoonPrimaryInfant" w:hAnsi="SassoonPrimaryInfant" w:cs="Arial"/>
                <w:bCs/>
                <w:sz w:val="16"/>
                <w:szCs w:val="20"/>
              </w:rPr>
            </w:pPr>
          </w:p>
        </w:tc>
        <w:tc>
          <w:tcPr>
            <w:tcW w:w="7434" w:type="dxa"/>
            <w:gridSpan w:val="5"/>
            <w:shd w:val="clear" w:color="auto" w:fill="auto"/>
          </w:tcPr>
          <w:p w:rsidR="00122115" w:rsidRPr="00787F42" w:rsidRDefault="00122115" w:rsidP="00122115">
            <w:pPr>
              <w:pStyle w:val="ListParagraph"/>
              <w:numPr>
                <w:ilvl w:val="0"/>
                <w:numId w:val="9"/>
              </w:numPr>
              <w:ind w:left="304" w:hanging="228"/>
              <w:rPr>
                <w:rFonts w:ascii="SassoonPrimaryInfant" w:hAnsi="SassoonPrimaryInfant" w:cs="Arial"/>
                <w:bCs/>
                <w:sz w:val="12"/>
                <w:szCs w:val="20"/>
              </w:rPr>
            </w:pPr>
            <w:r w:rsidRPr="00787F42">
              <w:rPr>
                <w:rFonts w:ascii="SassoonPrimaryInfant" w:hAnsi="SassoonPrimaryInfant" w:cs="Arial"/>
                <w:bCs/>
                <w:sz w:val="12"/>
                <w:szCs w:val="20"/>
              </w:rPr>
              <w:t>count forwards and backwards, beginning with 0 or 1, or from any given number.</w:t>
            </w:r>
          </w:p>
          <w:p w:rsidR="00122115" w:rsidRPr="00787F42" w:rsidRDefault="00122115" w:rsidP="00122115">
            <w:pPr>
              <w:pStyle w:val="ListParagraph"/>
              <w:numPr>
                <w:ilvl w:val="0"/>
                <w:numId w:val="9"/>
              </w:numPr>
              <w:ind w:left="304" w:hanging="228"/>
              <w:rPr>
                <w:rFonts w:ascii="SassoonPrimaryInfant" w:hAnsi="SassoonPrimaryInfant" w:cs="Arial"/>
                <w:bCs/>
                <w:sz w:val="12"/>
                <w:szCs w:val="20"/>
              </w:rPr>
            </w:pPr>
            <w:r w:rsidRPr="00787F42">
              <w:rPr>
                <w:rFonts w:ascii="SassoonPrimaryInfant" w:hAnsi="SassoonPrimaryInfant" w:cs="Arial"/>
                <w:bCs/>
                <w:sz w:val="12"/>
                <w:szCs w:val="20"/>
              </w:rPr>
              <w:t>count, read and write numbers to 10 in numerals.</w:t>
            </w:r>
          </w:p>
          <w:p w:rsidR="00122115" w:rsidRPr="00787F42" w:rsidRDefault="00122115" w:rsidP="00122115">
            <w:pPr>
              <w:pStyle w:val="ListParagraph"/>
              <w:numPr>
                <w:ilvl w:val="0"/>
                <w:numId w:val="9"/>
              </w:numPr>
              <w:ind w:left="304" w:hanging="228"/>
              <w:rPr>
                <w:rFonts w:ascii="SassoonPrimaryInfant" w:hAnsi="SassoonPrimaryInfant" w:cs="Arial"/>
                <w:bCs/>
                <w:sz w:val="12"/>
                <w:szCs w:val="20"/>
              </w:rPr>
            </w:pPr>
            <w:r w:rsidRPr="00787F42">
              <w:rPr>
                <w:rFonts w:ascii="SassoonPrimaryInfant" w:hAnsi="SassoonPrimaryInfant" w:cs="Arial"/>
                <w:bCs/>
                <w:sz w:val="12"/>
                <w:szCs w:val="20"/>
              </w:rPr>
              <w:t>given a number, identify one more and one less.</w:t>
            </w:r>
          </w:p>
          <w:p w:rsidR="00122115" w:rsidRPr="00787F42" w:rsidRDefault="00122115" w:rsidP="00122115">
            <w:pPr>
              <w:pStyle w:val="ListParagraph"/>
              <w:numPr>
                <w:ilvl w:val="0"/>
                <w:numId w:val="9"/>
              </w:numPr>
              <w:ind w:left="304" w:hanging="228"/>
              <w:rPr>
                <w:rFonts w:ascii="SassoonPrimaryInfant" w:hAnsi="SassoonPrimaryInfant" w:cs="Arial"/>
                <w:bCs/>
                <w:sz w:val="12"/>
                <w:szCs w:val="20"/>
              </w:rPr>
            </w:pPr>
            <w:r w:rsidRPr="00787F42">
              <w:rPr>
                <w:rFonts w:ascii="SassoonPrimaryInfant" w:hAnsi="SassoonPrimaryInfant" w:cs="Arial"/>
                <w:bCs/>
                <w:sz w:val="12"/>
                <w:szCs w:val="20"/>
              </w:rPr>
              <w:t>identify and represent numbers using objects and pictorial representations including the number line, and use the language of: equal to, more than, less than (fewer), most, least</w:t>
            </w:r>
          </w:p>
          <w:p w:rsidR="00561C9C" w:rsidRPr="00787F42" w:rsidRDefault="00122115" w:rsidP="00122115">
            <w:pPr>
              <w:pStyle w:val="ListParagraph"/>
              <w:numPr>
                <w:ilvl w:val="0"/>
                <w:numId w:val="9"/>
              </w:numPr>
              <w:ind w:left="304" w:hanging="228"/>
              <w:rPr>
                <w:rFonts w:ascii="SassoonPrimaryInfant" w:hAnsi="SassoonPrimaryInfant" w:cs="Arial"/>
                <w:bCs/>
                <w:sz w:val="12"/>
                <w:szCs w:val="20"/>
              </w:rPr>
            </w:pPr>
            <w:r w:rsidRPr="00787F42">
              <w:rPr>
                <w:rFonts w:ascii="SassoonPrimaryInfant" w:hAnsi="SassoonPrimaryInfant" w:cs="Arial"/>
                <w:bCs/>
                <w:sz w:val="12"/>
                <w:szCs w:val="20"/>
              </w:rPr>
              <w:t>read and write numbers from 1 to 10 in numerals and words.</w:t>
            </w:r>
          </w:p>
        </w:tc>
        <w:tc>
          <w:tcPr>
            <w:tcW w:w="7435" w:type="dxa"/>
            <w:gridSpan w:val="5"/>
            <w:shd w:val="clear" w:color="auto" w:fill="auto"/>
          </w:tcPr>
          <w:p w:rsidR="00C9219F" w:rsidRPr="00787F42" w:rsidRDefault="00C9219F" w:rsidP="00C9219F">
            <w:pPr>
              <w:pStyle w:val="ListParagraph"/>
              <w:numPr>
                <w:ilvl w:val="0"/>
                <w:numId w:val="11"/>
              </w:numPr>
              <w:ind w:left="241" w:hanging="195"/>
              <w:rPr>
                <w:rFonts w:ascii="SassoonPrimaryInfant" w:hAnsi="SassoonPrimaryInfant" w:cs="Arial"/>
                <w:bCs/>
                <w:sz w:val="12"/>
                <w:szCs w:val="20"/>
              </w:rPr>
            </w:pPr>
            <w:r w:rsidRPr="00787F42">
              <w:rPr>
                <w:rFonts w:ascii="SassoonPrimaryInfant" w:hAnsi="SassoonPrimaryInfant" w:cs="Arial"/>
                <w:bCs/>
                <w:sz w:val="12"/>
                <w:szCs w:val="20"/>
              </w:rPr>
              <w:t>read, write and interpret mathematical statements involving addition (+), subtraction (–) and equals (=) signs</w:t>
            </w:r>
          </w:p>
          <w:p w:rsidR="00C9219F" w:rsidRPr="00787F42" w:rsidRDefault="00C9219F" w:rsidP="00C9219F">
            <w:pPr>
              <w:pStyle w:val="ListParagraph"/>
              <w:numPr>
                <w:ilvl w:val="0"/>
                <w:numId w:val="11"/>
              </w:numPr>
              <w:ind w:left="241" w:hanging="195"/>
              <w:rPr>
                <w:rFonts w:ascii="SassoonPrimaryInfant" w:hAnsi="SassoonPrimaryInfant" w:cs="Arial"/>
                <w:bCs/>
                <w:sz w:val="12"/>
                <w:szCs w:val="20"/>
              </w:rPr>
            </w:pPr>
            <w:r w:rsidRPr="00787F42">
              <w:rPr>
                <w:rFonts w:ascii="SassoonPrimaryInfant" w:hAnsi="SassoonPrimaryInfant" w:cs="Arial"/>
                <w:bCs/>
                <w:sz w:val="12"/>
                <w:szCs w:val="20"/>
              </w:rPr>
              <w:t>represent and use number bonds and related subtraction facts within 10</w:t>
            </w:r>
          </w:p>
          <w:p w:rsidR="00C9219F" w:rsidRPr="00787F42" w:rsidRDefault="00C9219F" w:rsidP="00C9219F">
            <w:pPr>
              <w:pStyle w:val="ListParagraph"/>
              <w:numPr>
                <w:ilvl w:val="0"/>
                <w:numId w:val="11"/>
              </w:numPr>
              <w:ind w:left="241" w:hanging="195"/>
              <w:rPr>
                <w:rFonts w:ascii="SassoonPrimaryInfant" w:hAnsi="SassoonPrimaryInfant" w:cs="Arial"/>
                <w:bCs/>
                <w:sz w:val="12"/>
                <w:szCs w:val="20"/>
              </w:rPr>
            </w:pPr>
            <w:r w:rsidRPr="00787F42">
              <w:rPr>
                <w:rFonts w:ascii="SassoonPrimaryInfant" w:hAnsi="SassoonPrimaryInfant" w:cs="Arial"/>
                <w:bCs/>
                <w:sz w:val="12"/>
                <w:szCs w:val="20"/>
              </w:rPr>
              <w:t>add and subtract one-digit and two-digit numbers to 10, including zero</w:t>
            </w:r>
          </w:p>
          <w:p w:rsidR="00561C9C" w:rsidRPr="00787F42" w:rsidRDefault="00C9219F" w:rsidP="00C9219F">
            <w:pPr>
              <w:pStyle w:val="ListParagraph"/>
              <w:numPr>
                <w:ilvl w:val="0"/>
                <w:numId w:val="11"/>
              </w:numPr>
              <w:ind w:left="241" w:hanging="195"/>
              <w:rPr>
                <w:rFonts w:ascii="SassoonPrimaryInfant" w:hAnsi="SassoonPrimaryInfant" w:cs="Arial"/>
                <w:bCs/>
                <w:sz w:val="12"/>
                <w:szCs w:val="20"/>
              </w:rPr>
            </w:pPr>
            <w:r w:rsidRPr="00787F42">
              <w:rPr>
                <w:rFonts w:ascii="SassoonPrimaryInfant" w:hAnsi="SassoonPrimaryInfant" w:cs="Arial"/>
                <w:bCs/>
                <w:sz w:val="12"/>
                <w:szCs w:val="20"/>
              </w:rPr>
              <w:t xml:space="preserve">solve one-step problems that involve addition and subtraction, using concrete objects and pictorial representations, and missing number problems such as 7 = </w:t>
            </w:r>
            <w:r w:rsidR="00B8343F" w:rsidRPr="00787F42">
              <w:rPr>
                <w:rFonts w:ascii="Times New Roman" w:hAnsi="Times New Roman" w:cs="Times New Roman"/>
                <w:bCs/>
                <w:sz w:val="12"/>
                <w:szCs w:val="20"/>
              </w:rPr>
              <w:t>□</w:t>
            </w:r>
            <w:r w:rsidRPr="00787F42">
              <w:rPr>
                <w:rFonts w:ascii="SassoonPrimaryInfant" w:hAnsi="SassoonPrimaryInfant" w:cs="Arial"/>
                <w:bCs/>
                <w:sz w:val="12"/>
                <w:szCs w:val="20"/>
              </w:rPr>
              <w:t>– 9.</w:t>
            </w:r>
          </w:p>
        </w:tc>
        <w:tc>
          <w:tcPr>
            <w:tcW w:w="2008" w:type="dxa"/>
            <w:shd w:val="clear" w:color="auto" w:fill="auto"/>
          </w:tcPr>
          <w:p w:rsidR="00787F42" w:rsidRPr="00787F42" w:rsidRDefault="00787F42" w:rsidP="00787F42">
            <w:pPr>
              <w:pStyle w:val="ListParagraph"/>
              <w:numPr>
                <w:ilvl w:val="0"/>
                <w:numId w:val="12"/>
              </w:numPr>
              <w:ind w:left="178" w:hanging="258"/>
              <w:rPr>
                <w:rFonts w:ascii="SassoonPrimaryInfant" w:hAnsi="SassoonPrimaryInfant" w:cs="Arial"/>
                <w:bCs/>
                <w:sz w:val="12"/>
                <w:szCs w:val="20"/>
              </w:rPr>
            </w:pPr>
            <w:r w:rsidRPr="00787F42">
              <w:rPr>
                <w:rFonts w:ascii="SassoonPrimaryInfant" w:hAnsi="SassoonPrimaryInfant" w:cs="Arial"/>
                <w:bCs/>
                <w:sz w:val="12"/>
                <w:szCs w:val="20"/>
              </w:rPr>
              <w:t>recognise and name common 2-D and 3-D shapes, including:</w:t>
            </w:r>
          </w:p>
          <w:p w:rsidR="00787F42" w:rsidRPr="00787F42" w:rsidRDefault="00787F42" w:rsidP="00787F42">
            <w:pPr>
              <w:pStyle w:val="ListParagraph"/>
              <w:numPr>
                <w:ilvl w:val="0"/>
                <w:numId w:val="12"/>
              </w:numPr>
              <w:ind w:left="178" w:hanging="258"/>
              <w:rPr>
                <w:rFonts w:ascii="SassoonPrimaryInfant" w:hAnsi="SassoonPrimaryInfant" w:cs="Arial"/>
                <w:bCs/>
                <w:sz w:val="12"/>
                <w:szCs w:val="20"/>
              </w:rPr>
            </w:pPr>
            <w:r w:rsidRPr="00787F42">
              <w:rPr>
                <w:rFonts w:ascii="SassoonPrimaryInfant" w:hAnsi="SassoonPrimaryInfant" w:cs="Arial"/>
                <w:bCs/>
                <w:sz w:val="12"/>
                <w:szCs w:val="20"/>
              </w:rPr>
              <w:t>2-D shapes [for example, rectangles (including squares), circles and triangles]</w:t>
            </w:r>
          </w:p>
          <w:p w:rsidR="00561C9C" w:rsidRPr="00787F42" w:rsidRDefault="00787F42" w:rsidP="00787F42">
            <w:pPr>
              <w:pStyle w:val="ListParagraph"/>
              <w:numPr>
                <w:ilvl w:val="0"/>
                <w:numId w:val="12"/>
              </w:numPr>
              <w:ind w:left="178" w:hanging="258"/>
              <w:rPr>
                <w:rFonts w:ascii="SassoonPrimaryInfant" w:hAnsi="SassoonPrimaryInfant" w:cs="Arial"/>
                <w:bCs/>
                <w:sz w:val="12"/>
                <w:szCs w:val="20"/>
              </w:rPr>
            </w:pPr>
            <w:r w:rsidRPr="00787F42">
              <w:rPr>
                <w:rFonts w:ascii="SassoonPrimaryInfant" w:hAnsi="SassoonPrimaryInfant" w:cs="Arial"/>
                <w:bCs/>
                <w:sz w:val="12"/>
                <w:szCs w:val="20"/>
              </w:rPr>
              <w:t>3-D shapes [for example, cuboids (including cubes), pyramids and spheres].</w:t>
            </w:r>
          </w:p>
        </w:tc>
      </w:tr>
      <w:tr w:rsidR="00561C9C" w:rsidRPr="005F3BBD" w:rsidTr="00830E0D">
        <w:trPr>
          <w:trHeight w:val="510"/>
        </w:trPr>
        <w:tc>
          <w:tcPr>
            <w:tcW w:w="2027" w:type="dxa"/>
            <w:gridSpan w:val="2"/>
            <w:vAlign w:val="center"/>
          </w:tcPr>
          <w:p w:rsidR="00561C9C" w:rsidRPr="005F3BBD" w:rsidRDefault="00561C9C" w:rsidP="00561C9C">
            <w:pPr>
              <w:jc w:val="center"/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</w:pPr>
            <w:r w:rsidRPr="005F3BBD"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  <w:t>Mastering Number Sessions</w:t>
            </w:r>
          </w:p>
        </w:tc>
        <w:tc>
          <w:tcPr>
            <w:tcW w:w="2025" w:type="dxa"/>
            <w:shd w:val="clear" w:color="auto" w:fill="92D050"/>
            <w:vAlign w:val="center"/>
          </w:tcPr>
          <w:p w:rsidR="00561C9C" w:rsidRPr="005F3BBD" w:rsidRDefault="00561C9C" w:rsidP="00561C9C">
            <w:pPr>
              <w:jc w:val="center"/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</w:pPr>
            <w:r w:rsidRPr="005F3BBD"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  <w:t>Subitising</w:t>
            </w:r>
          </w:p>
        </w:tc>
        <w:tc>
          <w:tcPr>
            <w:tcW w:w="2025" w:type="dxa"/>
            <w:gridSpan w:val="2"/>
            <w:shd w:val="clear" w:color="auto" w:fill="FF0000"/>
            <w:vAlign w:val="center"/>
          </w:tcPr>
          <w:p w:rsidR="00561C9C" w:rsidRPr="005F3BBD" w:rsidRDefault="00561C9C" w:rsidP="00561C9C">
            <w:pPr>
              <w:jc w:val="center"/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</w:pPr>
            <w:r w:rsidRPr="005F3BBD"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  <w:t>Cardinality, ordinality and counting</w:t>
            </w:r>
          </w:p>
        </w:tc>
        <w:tc>
          <w:tcPr>
            <w:tcW w:w="2025" w:type="dxa"/>
            <w:shd w:val="clear" w:color="auto" w:fill="00B0F0"/>
            <w:vAlign w:val="center"/>
          </w:tcPr>
          <w:p w:rsidR="00561C9C" w:rsidRPr="005F3BBD" w:rsidRDefault="00561C9C" w:rsidP="00561C9C">
            <w:pPr>
              <w:jc w:val="center"/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</w:pPr>
            <w:r w:rsidRPr="005F3BBD"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  <w:t>Composition</w:t>
            </w:r>
          </w:p>
        </w:tc>
        <w:tc>
          <w:tcPr>
            <w:tcW w:w="2025" w:type="dxa"/>
            <w:shd w:val="clear" w:color="auto" w:fill="FF3399"/>
            <w:vAlign w:val="center"/>
          </w:tcPr>
          <w:p w:rsidR="00561C9C" w:rsidRPr="005F3BBD" w:rsidRDefault="00561C9C" w:rsidP="00561C9C">
            <w:pPr>
              <w:jc w:val="center"/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</w:pPr>
            <w:r w:rsidRPr="005F3BBD"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  <w:t>Comparison</w:t>
            </w:r>
          </w:p>
        </w:tc>
        <w:tc>
          <w:tcPr>
            <w:tcW w:w="2026" w:type="dxa"/>
            <w:shd w:val="clear" w:color="auto" w:fill="FFFF00"/>
            <w:vAlign w:val="center"/>
          </w:tcPr>
          <w:p w:rsidR="00561C9C" w:rsidRPr="005F3BBD" w:rsidRDefault="00561C9C" w:rsidP="00561C9C">
            <w:pPr>
              <w:jc w:val="center"/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</w:pPr>
            <w:r w:rsidRPr="005F3BBD"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  <w:t>Addition and Subtraction / Number Facts</w:t>
            </w:r>
          </w:p>
        </w:tc>
        <w:tc>
          <w:tcPr>
            <w:tcW w:w="2025" w:type="dxa"/>
            <w:gridSpan w:val="2"/>
            <w:shd w:val="clear" w:color="auto" w:fill="92D050"/>
            <w:vAlign w:val="center"/>
          </w:tcPr>
          <w:p w:rsidR="00561C9C" w:rsidRPr="005F3BBD" w:rsidRDefault="00561C9C" w:rsidP="00561C9C">
            <w:pPr>
              <w:jc w:val="center"/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</w:pPr>
            <w:r w:rsidRPr="005F3BBD"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  <w:t>Subitising</w:t>
            </w:r>
          </w:p>
        </w:tc>
        <w:tc>
          <w:tcPr>
            <w:tcW w:w="2025" w:type="dxa"/>
            <w:shd w:val="clear" w:color="auto" w:fill="FF0000"/>
            <w:vAlign w:val="center"/>
          </w:tcPr>
          <w:p w:rsidR="00561C9C" w:rsidRPr="005F3BBD" w:rsidRDefault="00561C9C" w:rsidP="00561C9C">
            <w:pPr>
              <w:jc w:val="center"/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</w:pPr>
            <w:r w:rsidRPr="005F3BBD"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  <w:t>Cardinality, ordinality and counting</w:t>
            </w:r>
          </w:p>
        </w:tc>
        <w:tc>
          <w:tcPr>
            <w:tcW w:w="2025" w:type="dxa"/>
            <w:shd w:val="clear" w:color="auto" w:fill="00B0F0"/>
            <w:vAlign w:val="center"/>
          </w:tcPr>
          <w:p w:rsidR="00561C9C" w:rsidRPr="005F3BBD" w:rsidRDefault="00561C9C" w:rsidP="00561C9C">
            <w:pPr>
              <w:jc w:val="center"/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</w:pPr>
            <w:r w:rsidRPr="005F3BBD"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  <w:t>Composition</w:t>
            </w:r>
          </w:p>
        </w:tc>
        <w:tc>
          <w:tcPr>
            <w:tcW w:w="2025" w:type="dxa"/>
            <w:shd w:val="clear" w:color="auto" w:fill="FF3399"/>
            <w:vAlign w:val="center"/>
          </w:tcPr>
          <w:p w:rsidR="00561C9C" w:rsidRPr="005F3BBD" w:rsidRDefault="00561C9C" w:rsidP="00561C9C">
            <w:pPr>
              <w:jc w:val="center"/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</w:pPr>
            <w:r w:rsidRPr="005F3BBD"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  <w:t>Comparison</w:t>
            </w:r>
          </w:p>
        </w:tc>
        <w:tc>
          <w:tcPr>
            <w:tcW w:w="2026" w:type="dxa"/>
            <w:gridSpan w:val="2"/>
            <w:shd w:val="clear" w:color="auto" w:fill="FFFF00"/>
            <w:vAlign w:val="center"/>
          </w:tcPr>
          <w:p w:rsidR="00561C9C" w:rsidRPr="005F3BBD" w:rsidRDefault="00561C9C" w:rsidP="00561C9C">
            <w:pPr>
              <w:jc w:val="center"/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</w:pPr>
            <w:r w:rsidRPr="005F3BBD"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  <w:t>Addition and Subtraction / Number Facts</w:t>
            </w:r>
          </w:p>
        </w:tc>
      </w:tr>
      <w:tr w:rsidR="00561C9C" w:rsidRPr="005F3BBD" w:rsidTr="00830E0D">
        <w:trPr>
          <w:trHeight w:val="510"/>
        </w:trPr>
        <w:tc>
          <w:tcPr>
            <w:tcW w:w="2027" w:type="dxa"/>
            <w:gridSpan w:val="2"/>
            <w:vAlign w:val="center"/>
          </w:tcPr>
          <w:p w:rsidR="00561C9C" w:rsidRPr="005F3BBD" w:rsidRDefault="00561C9C" w:rsidP="00561C9C">
            <w:pPr>
              <w:jc w:val="center"/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auto"/>
          </w:tcPr>
          <w:p w:rsidR="00561C9C" w:rsidRPr="00692DAE" w:rsidRDefault="00561C9C" w:rsidP="00561C9C">
            <w:pPr>
              <w:ind w:left="157" w:hanging="157"/>
              <w:rPr>
                <w:rFonts w:ascii="SassoonPrimaryInfant" w:hAnsi="SassoonPrimaryInfant" w:cs="Arial"/>
                <w:sz w:val="16"/>
                <w:szCs w:val="18"/>
                <w:lang w:val="en-US"/>
              </w:rPr>
            </w:pPr>
            <w:r w:rsidRPr="00692DAE">
              <w:rPr>
                <w:rFonts w:ascii="SassoonPrimaryInfant" w:hAnsi="SassoonPrimaryInfant" w:cs="Arial"/>
                <w:sz w:val="16"/>
                <w:szCs w:val="18"/>
                <w:lang w:val="en-US"/>
              </w:rPr>
              <w:t>•</w:t>
            </w:r>
            <w:r w:rsidRPr="00692DAE">
              <w:rPr>
                <w:rFonts w:ascii="SassoonPrimaryInfant" w:hAnsi="SassoonPrimaryInfant" w:cs="Arial"/>
                <w:sz w:val="16"/>
                <w:szCs w:val="18"/>
                <w:lang w:val="en-US"/>
              </w:rPr>
              <w:tab/>
              <w:t xml:space="preserve">revisit </w:t>
            </w:r>
            <w:proofErr w:type="spellStart"/>
            <w:r w:rsidRPr="00692DAE">
              <w:rPr>
                <w:rFonts w:ascii="SassoonPrimaryInfant" w:hAnsi="SassoonPrimaryInfant" w:cs="Arial"/>
                <w:sz w:val="16"/>
                <w:szCs w:val="18"/>
                <w:lang w:val="en-US"/>
              </w:rPr>
              <w:t>subitising</w:t>
            </w:r>
            <w:proofErr w:type="spellEnd"/>
            <w:r w:rsidRPr="00692DAE">
              <w:rPr>
                <w:rFonts w:ascii="SassoonPrimaryInfant" w:hAnsi="SassoonPrimaryInfant" w:cs="Arial"/>
                <w:sz w:val="16"/>
                <w:szCs w:val="18"/>
                <w:lang w:val="en-US"/>
              </w:rPr>
              <w:t xml:space="preserve"> within 5 using perceptual </w:t>
            </w:r>
            <w:proofErr w:type="spellStart"/>
            <w:r w:rsidRPr="00692DAE">
              <w:rPr>
                <w:rFonts w:ascii="SassoonPrimaryInfant" w:hAnsi="SassoonPrimaryInfant" w:cs="Arial"/>
                <w:sz w:val="16"/>
                <w:szCs w:val="18"/>
                <w:lang w:val="en-US"/>
              </w:rPr>
              <w:t>subitising</w:t>
            </w:r>
            <w:proofErr w:type="spellEnd"/>
          </w:p>
          <w:p w:rsidR="00561C9C" w:rsidRPr="00692DAE" w:rsidRDefault="00561C9C" w:rsidP="00561C9C">
            <w:pPr>
              <w:ind w:left="157" w:hanging="157"/>
              <w:rPr>
                <w:rFonts w:ascii="SassoonPrimaryInfant" w:hAnsi="SassoonPrimaryInfant" w:cs="Arial"/>
                <w:sz w:val="16"/>
                <w:szCs w:val="18"/>
                <w:lang w:val="en-US"/>
              </w:rPr>
            </w:pPr>
            <w:r w:rsidRPr="00692DAE">
              <w:rPr>
                <w:rFonts w:ascii="SassoonPrimaryInfant" w:hAnsi="SassoonPrimaryInfant" w:cs="Arial"/>
                <w:sz w:val="16"/>
                <w:szCs w:val="18"/>
                <w:lang w:val="en-US"/>
              </w:rPr>
              <w:t>•</w:t>
            </w:r>
            <w:r w:rsidRPr="00692DAE">
              <w:rPr>
                <w:rFonts w:ascii="SassoonPrimaryInfant" w:hAnsi="SassoonPrimaryInfant" w:cs="Arial"/>
                <w:sz w:val="16"/>
                <w:szCs w:val="18"/>
                <w:lang w:val="en-US"/>
              </w:rPr>
              <w:tab/>
            </w:r>
            <w:proofErr w:type="spellStart"/>
            <w:r w:rsidRPr="00692DAE">
              <w:rPr>
                <w:rFonts w:ascii="SassoonPrimaryInfant" w:hAnsi="SassoonPrimaryInfant" w:cs="Arial"/>
                <w:sz w:val="16"/>
                <w:szCs w:val="18"/>
                <w:lang w:val="en-US"/>
              </w:rPr>
              <w:t>practise</w:t>
            </w:r>
            <w:proofErr w:type="spellEnd"/>
            <w:r w:rsidRPr="00692DAE">
              <w:rPr>
                <w:rFonts w:ascii="SassoonPrimaryInfant" w:hAnsi="SassoonPrimaryInfant" w:cs="Arial"/>
                <w:sz w:val="16"/>
                <w:szCs w:val="18"/>
                <w:lang w:val="en-US"/>
              </w:rPr>
              <w:t xml:space="preserve"> conceptual </w:t>
            </w:r>
            <w:proofErr w:type="spellStart"/>
            <w:r w:rsidRPr="00692DAE">
              <w:rPr>
                <w:rFonts w:ascii="SassoonPrimaryInfant" w:hAnsi="SassoonPrimaryInfant" w:cs="Arial"/>
                <w:sz w:val="16"/>
                <w:szCs w:val="18"/>
                <w:lang w:val="en-US"/>
              </w:rPr>
              <w:t>subitising</w:t>
            </w:r>
            <w:proofErr w:type="spellEnd"/>
            <w:r w:rsidRPr="00692DAE">
              <w:rPr>
                <w:rFonts w:ascii="SassoonPrimaryInfant" w:hAnsi="SassoonPrimaryInfant" w:cs="Arial"/>
                <w:sz w:val="16"/>
                <w:szCs w:val="18"/>
                <w:lang w:val="en-US"/>
              </w:rPr>
              <w:t xml:space="preserve"> of bigger numbers as they become more familiar with patterns made by the numbers 5–10.</w:t>
            </w:r>
          </w:p>
        </w:tc>
        <w:tc>
          <w:tcPr>
            <w:tcW w:w="2025" w:type="dxa"/>
            <w:gridSpan w:val="2"/>
            <w:shd w:val="clear" w:color="auto" w:fill="auto"/>
          </w:tcPr>
          <w:p w:rsidR="00561C9C" w:rsidRPr="00692DAE" w:rsidRDefault="00561C9C" w:rsidP="00561C9C">
            <w:pPr>
              <w:pStyle w:val="ListParagraph"/>
              <w:ind w:left="157" w:hanging="157"/>
              <w:rPr>
                <w:rFonts w:ascii="SassoonPrimaryInfant" w:hAnsi="SassoonPrimaryInfant" w:cs="Arial"/>
                <w:sz w:val="16"/>
                <w:szCs w:val="18"/>
                <w:lang w:val="en-US"/>
              </w:rPr>
            </w:pPr>
            <w:r w:rsidRPr="00692DAE">
              <w:rPr>
                <w:rFonts w:ascii="SassoonPrimaryInfant" w:hAnsi="SassoonPrimaryInfant" w:cs="Arial"/>
                <w:sz w:val="16"/>
                <w:szCs w:val="18"/>
                <w:lang w:val="en-US"/>
              </w:rPr>
              <w:t>•</w:t>
            </w:r>
            <w:r w:rsidRPr="00692DAE">
              <w:rPr>
                <w:rFonts w:ascii="SassoonPrimaryInfant" w:hAnsi="SassoonPrimaryInfant" w:cs="Arial"/>
                <w:sz w:val="16"/>
                <w:szCs w:val="18"/>
                <w:lang w:val="en-US"/>
              </w:rPr>
              <w:tab/>
              <w:t>explore the linear number system within 10, looking at a range of ordinal representations</w:t>
            </w:r>
          </w:p>
          <w:p w:rsidR="00561C9C" w:rsidRPr="00692DAE" w:rsidRDefault="00561C9C" w:rsidP="00561C9C">
            <w:pPr>
              <w:pStyle w:val="ListParagraph"/>
              <w:ind w:left="157" w:hanging="157"/>
              <w:rPr>
                <w:rFonts w:ascii="SassoonPrimaryInfant" w:hAnsi="SassoonPrimaryInfant" w:cs="Arial"/>
                <w:sz w:val="16"/>
                <w:szCs w:val="18"/>
                <w:lang w:val="en-US"/>
              </w:rPr>
            </w:pPr>
            <w:r w:rsidRPr="00692DAE">
              <w:rPr>
                <w:rFonts w:ascii="SassoonPrimaryInfant" w:hAnsi="SassoonPrimaryInfant" w:cs="Arial"/>
                <w:sz w:val="16"/>
                <w:szCs w:val="18"/>
                <w:lang w:val="en-US"/>
              </w:rPr>
              <w:t>•</w:t>
            </w:r>
            <w:r w:rsidRPr="00692DAE">
              <w:rPr>
                <w:rFonts w:ascii="SassoonPrimaryInfant" w:hAnsi="SassoonPrimaryInfant" w:cs="Arial"/>
                <w:sz w:val="16"/>
                <w:szCs w:val="18"/>
                <w:lang w:val="en-US"/>
              </w:rPr>
              <w:tab/>
              <w:t>explore the link between the ‘staircase’ pattern and a number track.</w:t>
            </w:r>
          </w:p>
        </w:tc>
        <w:tc>
          <w:tcPr>
            <w:tcW w:w="2025" w:type="dxa"/>
            <w:shd w:val="clear" w:color="auto" w:fill="auto"/>
          </w:tcPr>
          <w:p w:rsidR="00561C9C" w:rsidRPr="00692DAE" w:rsidRDefault="00561C9C" w:rsidP="00561C9C">
            <w:pPr>
              <w:pStyle w:val="ListParagraph"/>
              <w:ind w:left="157" w:hanging="157"/>
              <w:rPr>
                <w:rFonts w:ascii="SassoonPrimaryInfant" w:hAnsi="SassoonPrimaryInfant" w:cs="Arial"/>
                <w:sz w:val="16"/>
                <w:szCs w:val="18"/>
                <w:lang w:val="en-US"/>
              </w:rPr>
            </w:pPr>
            <w:r w:rsidRPr="00692DAE">
              <w:rPr>
                <w:rFonts w:ascii="SassoonPrimaryInfant" w:hAnsi="SassoonPrimaryInfant" w:cs="Arial"/>
                <w:sz w:val="16"/>
                <w:szCs w:val="18"/>
                <w:lang w:val="en-US"/>
              </w:rPr>
              <w:t>•</w:t>
            </w:r>
            <w:r w:rsidRPr="00692DAE">
              <w:rPr>
                <w:rFonts w:ascii="SassoonPrimaryInfant" w:hAnsi="SassoonPrimaryInfant" w:cs="Arial"/>
                <w:sz w:val="16"/>
                <w:szCs w:val="18"/>
                <w:lang w:val="en-US"/>
              </w:rPr>
              <w:tab/>
              <w:t>focus on the composition of numbers within 10, with a particular emphasis on the composition of numbers 6, 7, 8 and 9 as ‘5 and a bit’, as well as exploring the composition of numbers 5 and 6 in-depth</w:t>
            </w:r>
          </w:p>
          <w:p w:rsidR="00561C9C" w:rsidRPr="00692DAE" w:rsidRDefault="00561C9C" w:rsidP="00561C9C">
            <w:pPr>
              <w:pStyle w:val="ListParagraph"/>
              <w:ind w:left="157" w:hanging="157"/>
              <w:rPr>
                <w:rFonts w:ascii="SassoonPrimaryInfant" w:hAnsi="SassoonPrimaryInfant" w:cs="Arial"/>
                <w:sz w:val="16"/>
                <w:szCs w:val="18"/>
                <w:lang w:val="en-US"/>
              </w:rPr>
            </w:pPr>
            <w:r w:rsidRPr="00692DAE">
              <w:rPr>
                <w:rFonts w:ascii="SassoonPrimaryInfant" w:hAnsi="SassoonPrimaryInfant" w:cs="Arial"/>
                <w:sz w:val="16"/>
                <w:szCs w:val="18"/>
                <w:lang w:val="en-US"/>
              </w:rPr>
              <w:t>•</w:t>
            </w:r>
            <w:r w:rsidRPr="00692DAE">
              <w:rPr>
                <w:rFonts w:ascii="SassoonPrimaryInfant" w:hAnsi="SassoonPrimaryInfant" w:cs="Arial"/>
                <w:sz w:val="16"/>
                <w:szCs w:val="18"/>
                <w:lang w:val="en-US"/>
              </w:rPr>
              <w:tab/>
              <w:t>explore the composition of odd and even numbers, identifying that even numbers are made of 2s and odd numbers have ‘an extra 1’ – they will link this to the ‘shape’ of these numbers.</w:t>
            </w:r>
          </w:p>
        </w:tc>
        <w:tc>
          <w:tcPr>
            <w:tcW w:w="2025" w:type="dxa"/>
            <w:shd w:val="clear" w:color="auto" w:fill="auto"/>
          </w:tcPr>
          <w:p w:rsidR="00561C9C" w:rsidRPr="00692DAE" w:rsidRDefault="00561C9C" w:rsidP="00561C9C">
            <w:pPr>
              <w:rPr>
                <w:rFonts w:ascii="SassoonPrimaryInfant" w:hAnsi="SassoonPrimaryInfant" w:cs="Arial"/>
                <w:sz w:val="16"/>
                <w:szCs w:val="18"/>
                <w:lang w:val="en-US"/>
              </w:rPr>
            </w:pPr>
          </w:p>
        </w:tc>
        <w:tc>
          <w:tcPr>
            <w:tcW w:w="2026" w:type="dxa"/>
            <w:shd w:val="clear" w:color="auto" w:fill="auto"/>
          </w:tcPr>
          <w:p w:rsidR="00561C9C" w:rsidRPr="00692DAE" w:rsidRDefault="00561C9C" w:rsidP="00561C9C">
            <w:pPr>
              <w:rPr>
                <w:rFonts w:ascii="SassoonPrimaryInfant" w:hAnsi="SassoonPrimaryInfant" w:cs="Arial"/>
                <w:sz w:val="16"/>
                <w:szCs w:val="18"/>
                <w:lang w:val="en-US"/>
              </w:rPr>
            </w:pPr>
            <w:r w:rsidRPr="00692DAE">
              <w:rPr>
                <w:rFonts w:ascii="SassoonPrimaryInfant" w:hAnsi="SassoonPrimaryInfant" w:cs="Arial"/>
                <w:sz w:val="16"/>
                <w:szCs w:val="18"/>
                <w:lang w:val="en-US"/>
              </w:rPr>
              <w:t>Although children will not be looking at number bonds expressed as equations, their work on the composition of numbers within 10 will be developing their knowledge of number bonds.</w:t>
            </w:r>
          </w:p>
        </w:tc>
        <w:tc>
          <w:tcPr>
            <w:tcW w:w="2025" w:type="dxa"/>
            <w:gridSpan w:val="2"/>
            <w:shd w:val="clear" w:color="auto" w:fill="auto"/>
          </w:tcPr>
          <w:p w:rsidR="00561C9C" w:rsidRPr="00692DAE" w:rsidRDefault="00561C9C" w:rsidP="00561C9C">
            <w:pPr>
              <w:pStyle w:val="ListParagraph"/>
              <w:numPr>
                <w:ilvl w:val="0"/>
                <w:numId w:val="2"/>
              </w:numPr>
              <w:ind w:left="157" w:hanging="157"/>
              <w:rPr>
                <w:rFonts w:ascii="SassoonPrimaryInfant" w:hAnsi="SassoonPrimaryInfant" w:cs="Arial"/>
                <w:sz w:val="16"/>
                <w:szCs w:val="18"/>
                <w:lang w:val="en-US"/>
              </w:rPr>
            </w:pPr>
            <w:r w:rsidRPr="00692DAE">
              <w:rPr>
                <w:rFonts w:ascii="SassoonPrimaryInfant" w:hAnsi="SassoonPrimaryInfant" w:cs="Arial"/>
                <w:sz w:val="16"/>
                <w:szCs w:val="18"/>
                <w:lang w:val="en-US"/>
              </w:rPr>
              <w:t xml:space="preserve">continue to </w:t>
            </w:r>
            <w:proofErr w:type="spellStart"/>
            <w:r w:rsidRPr="00692DAE">
              <w:rPr>
                <w:rFonts w:ascii="SassoonPrimaryInfant" w:hAnsi="SassoonPrimaryInfant" w:cs="Arial"/>
                <w:sz w:val="16"/>
                <w:szCs w:val="18"/>
                <w:lang w:val="en-US"/>
              </w:rPr>
              <w:t>practise</w:t>
            </w:r>
            <w:proofErr w:type="spellEnd"/>
            <w:r w:rsidRPr="00692DAE">
              <w:rPr>
                <w:rFonts w:ascii="SassoonPrimaryInfant" w:hAnsi="SassoonPrimaryInfant" w:cs="Arial"/>
                <w:sz w:val="16"/>
                <w:szCs w:val="18"/>
                <w:lang w:val="en-US"/>
              </w:rPr>
              <w:t xml:space="preserve"> conceptually </w:t>
            </w:r>
            <w:proofErr w:type="spellStart"/>
            <w:r w:rsidRPr="00692DAE">
              <w:rPr>
                <w:rFonts w:ascii="SassoonPrimaryInfant" w:hAnsi="SassoonPrimaryInfant" w:cs="Arial"/>
                <w:sz w:val="16"/>
                <w:szCs w:val="18"/>
                <w:lang w:val="en-US"/>
              </w:rPr>
              <w:t>subitising</w:t>
            </w:r>
            <w:proofErr w:type="spellEnd"/>
            <w:r w:rsidRPr="00692DAE">
              <w:rPr>
                <w:rFonts w:ascii="SassoonPrimaryInfant" w:hAnsi="SassoonPrimaryInfant" w:cs="Arial"/>
                <w:sz w:val="16"/>
                <w:szCs w:val="18"/>
                <w:lang w:val="en-US"/>
              </w:rPr>
              <w:t xml:space="preserve"> numbers they have already explored the composition of.</w:t>
            </w:r>
          </w:p>
        </w:tc>
        <w:tc>
          <w:tcPr>
            <w:tcW w:w="2025" w:type="dxa"/>
            <w:shd w:val="clear" w:color="auto" w:fill="auto"/>
          </w:tcPr>
          <w:p w:rsidR="00561C9C" w:rsidRPr="00692DAE" w:rsidRDefault="00561C9C" w:rsidP="00561C9C">
            <w:pPr>
              <w:pStyle w:val="ListParagraph"/>
              <w:numPr>
                <w:ilvl w:val="0"/>
                <w:numId w:val="2"/>
              </w:numPr>
              <w:ind w:left="157" w:hanging="157"/>
              <w:rPr>
                <w:rFonts w:ascii="SassoonPrimaryInfant" w:hAnsi="SassoonPrimaryInfant" w:cs="Arial"/>
                <w:sz w:val="16"/>
                <w:szCs w:val="18"/>
                <w:lang w:val="en-US"/>
              </w:rPr>
            </w:pPr>
            <w:r w:rsidRPr="00692DAE">
              <w:rPr>
                <w:rFonts w:ascii="SassoonPrimaryInfant" w:hAnsi="SassoonPrimaryInfant" w:cs="Arial"/>
                <w:sz w:val="16"/>
                <w:szCs w:val="18"/>
                <w:lang w:val="en-US"/>
              </w:rPr>
              <w:t>review the linear number system to 10 as they compare numbers.</w:t>
            </w:r>
          </w:p>
        </w:tc>
        <w:tc>
          <w:tcPr>
            <w:tcW w:w="2025" w:type="dxa"/>
            <w:shd w:val="clear" w:color="auto" w:fill="auto"/>
          </w:tcPr>
          <w:p w:rsidR="00561C9C" w:rsidRPr="00692DAE" w:rsidRDefault="00561C9C" w:rsidP="00561C9C">
            <w:pPr>
              <w:pStyle w:val="ListParagraph"/>
              <w:ind w:left="157" w:hanging="157"/>
              <w:rPr>
                <w:rFonts w:ascii="SassoonPrimaryInfant" w:hAnsi="SassoonPrimaryInfant" w:cs="Arial"/>
                <w:sz w:val="16"/>
                <w:szCs w:val="18"/>
                <w:lang w:val="en-US"/>
              </w:rPr>
            </w:pPr>
            <w:r w:rsidRPr="00692DAE">
              <w:rPr>
                <w:rFonts w:ascii="SassoonPrimaryInfant" w:hAnsi="SassoonPrimaryInfant" w:cs="Arial"/>
                <w:sz w:val="16"/>
                <w:szCs w:val="18"/>
                <w:lang w:val="en-US"/>
              </w:rPr>
              <w:t>•</w:t>
            </w:r>
            <w:r w:rsidRPr="00692DAE">
              <w:rPr>
                <w:rFonts w:ascii="SassoonPrimaryInfant" w:hAnsi="SassoonPrimaryInfant" w:cs="Arial"/>
                <w:sz w:val="16"/>
                <w:szCs w:val="18"/>
                <w:lang w:val="en-US"/>
              </w:rPr>
              <w:tab/>
              <w:t xml:space="preserve">continue to explore the composition of the numbers 7–9 in-depth, linking this to their understanding of odd and even numbers </w:t>
            </w:r>
          </w:p>
          <w:p w:rsidR="00561C9C" w:rsidRPr="00692DAE" w:rsidRDefault="00561C9C" w:rsidP="00561C9C">
            <w:pPr>
              <w:pStyle w:val="ListParagraph"/>
              <w:ind w:left="157" w:hanging="157"/>
              <w:rPr>
                <w:rFonts w:ascii="SassoonPrimaryInfant" w:hAnsi="SassoonPrimaryInfant" w:cs="Arial"/>
                <w:sz w:val="16"/>
                <w:szCs w:val="18"/>
                <w:lang w:val="en-US"/>
              </w:rPr>
            </w:pPr>
            <w:r w:rsidRPr="00692DAE">
              <w:rPr>
                <w:rFonts w:ascii="SassoonPrimaryInfant" w:hAnsi="SassoonPrimaryInfant" w:cs="Arial"/>
                <w:sz w:val="16"/>
                <w:szCs w:val="18"/>
                <w:lang w:val="en-US"/>
              </w:rPr>
              <w:t>•</w:t>
            </w:r>
            <w:r w:rsidRPr="00692DAE">
              <w:rPr>
                <w:rFonts w:ascii="SassoonPrimaryInfant" w:hAnsi="SassoonPrimaryInfant" w:cs="Arial"/>
                <w:sz w:val="16"/>
                <w:szCs w:val="18"/>
                <w:lang w:val="en-US"/>
              </w:rPr>
              <w:tab/>
              <w:t>explore the composition of 10, developing a systematic approach to finding pairs that sum to 10.</w:t>
            </w:r>
          </w:p>
        </w:tc>
        <w:tc>
          <w:tcPr>
            <w:tcW w:w="2025" w:type="dxa"/>
            <w:shd w:val="clear" w:color="auto" w:fill="auto"/>
          </w:tcPr>
          <w:p w:rsidR="00561C9C" w:rsidRPr="00692DAE" w:rsidRDefault="00561C9C" w:rsidP="00561C9C">
            <w:pPr>
              <w:pStyle w:val="ListParagraph"/>
              <w:ind w:left="157" w:hanging="157"/>
              <w:rPr>
                <w:rFonts w:ascii="SassoonPrimaryInfant" w:hAnsi="SassoonPrimaryInfant" w:cs="Arial"/>
                <w:sz w:val="16"/>
                <w:szCs w:val="18"/>
                <w:lang w:val="en-US"/>
              </w:rPr>
            </w:pPr>
            <w:r w:rsidRPr="00692DAE">
              <w:rPr>
                <w:rFonts w:ascii="SassoonPrimaryInfant" w:hAnsi="SassoonPrimaryInfant" w:cs="Arial"/>
                <w:sz w:val="16"/>
                <w:szCs w:val="18"/>
                <w:lang w:val="en-US"/>
              </w:rPr>
              <w:t>•</w:t>
            </w:r>
            <w:r w:rsidRPr="00692DAE">
              <w:rPr>
                <w:rFonts w:ascii="SassoonPrimaryInfant" w:hAnsi="SassoonPrimaryInfant" w:cs="Arial"/>
                <w:sz w:val="16"/>
                <w:szCs w:val="18"/>
                <w:lang w:val="en-US"/>
              </w:rPr>
              <w:tab/>
              <w:t>revisit what is meant by ‘comparing’ and see that quantities can be compared according to different attributes, including numerosity.</w:t>
            </w:r>
          </w:p>
        </w:tc>
        <w:tc>
          <w:tcPr>
            <w:tcW w:w="2026" w:type="dxa"/>
            <w:gridSpan w:val="2"/>
            <w:shd w:val="clear" w:color="auto" w:fill="auto"/>
          </w:tcPr>
          <w:p w:rsidR="00561C9C" w:rsidRPr="00692DAE" w:rsidRDefault="00561C9C" w:rsidP="00561C9C">
            <w:pPr>
              <w:pStyle w:val="ListParagraph"/>
              <w:ind w:left="157" w:hanging="157"/>
              <w:rPr>
                <w:rFonts w:ascii="SassoonPrimaryInfant" w:hAnsi="SassoonPrimaryInfant" w:cs="Arial"/>
                <w:sz w:val="16"/>
                <w:szCs w:val="18"/>
                <w:lang w:val="en-US"/>
              </w:rPr>
            </w:pPr>
            <w:r w:rsidRPr="00692DAE">
              <w:rPr>
                <w:rFonts w:ascii="SassoonPrimaryInfant" w:hAnsi="SassoonPrimaryInfant" w:cs="Arial"/>
                <w:sz w:val="16"/>
                <w:szCs w:val="18"/>
                <w:lang w:val="en-US"/>
              </w:rPr>
              <w:t>Although children will not be looking at number bonds expressed as equations, their work on the composition of numbers within 10 will be developing their knowledge of number bonds.</w:t>
            </w:r>
          </w:p>
        </w:tc>
      </w:tr>
      <w:tr w:rsidR="00561C9C" w:rsidRPr="005F3BBD" w:rsidTr="00830E0D">
        <w:trPr>
          <w:trHeight w:val="621"/>
        </w:trPr>
        <w:tc>
          <w:tcPr>
            <w:tcW w:w="1013" w:type="dxa"/>
            <w:vMerge w:val="restart"/>
            <w:shd w:val="clear" w:color="auto" w:fill="ED7D31" w:themeFill="accent2"/>
            <w:textDirection w:val="btLr"/>
            <w:vAlign w:val="center"/>
          </w:tcPr>
          <w:p w:rsidR="00561C9C" w:rsidRPr="005F3BBD" w:rsidRDefault="00561C9C" w:rsidP="00561C9C">
            <w:pPr>
              <w:ind w:left="113" w:right="113"/>
              <w:jc w:val="center"/>
              <w:rPr>
                <w:rFonts w:ascii="SassoonPrimaryInfant" w:hAnsi="SassoonPrimaryInfant" w:cs="Arial"/>
                <w:sz w:val="18"/>
                <w:szCs w:val="20"/>
                <w:lang w:val="en-US"/>
              </w:rPr>
            </w:pPr>
            <w:r w:rsidRPr="005F3BBD">
              <w:rPr>
                <w:rFonts w:ascii="SassoonPrimaryInfant" w:hAnsi="SassoonPrimaryInfant" w:cs="Arial"/>
                <w:sz w:val="18"/>
                <w:szCs w:val="20"/>
                <w:lang w:val="en-US"/>
              </w:rPr>
              <w:t>Expectations for Year 1</w:t>
            </w:r>
          </w:p>
        </w:tc>
        <w:tc>
          <w:tcPr>
            <w:tcW w:w="1014" w:type="dxa"/>
            <w:shd w:val="clear" w:color="auto" w:fill="ED7D31" w:themeFill="accent2"/>
            <w:vAlign w:val="center"/>
          </w:tcPr>
          <w:p w:rsidR="00561C9C" w:rsidRPr="005F3BBD" w:rsidRDefault="00561C9C" w:rsidP="00561C9C">
            <w:pPr>
              <w:rPr>
                <w:rFonts w:ascii="SassoonPrimaryInfant" w:hAnsi="SassoonPrimaryInfant" w:cs="Arial"/>
                <w:sz w:val="18"/>
                <w:szCs w:val="20"/>
                <w:lang w:val="en-US"/>
              </w:rPr>
            </w:pPr>
            <w:r w:rsidRPr="005F3BBD">
              <w:rPr>
                <w:rFonts w:ascii="SassoonPrimaryInfant" w:hAnsi="SassoonPrimaryInfant" w:cs="Arial"/>
                <w:sz w:val="18"/>
                <w:szCs w:val="20"/>
                <w:lang w:val="en-US"/>
              </w:rPr>
              <w:t>Working Towards ARE</w:t>
            </w:r>
          </w:p>
        </w:tc>
        <w:tc>
          <w:tcPr>
            <w:tcW w:w="20252" w:type="dxa"/>
            <w:gridSpan w:val="13"/>
            <w:vAlign w:val="center"/>
          </w:tcPr>
          <w:p w:rsidR="00561C9C" w:rsidRPr="001B7132" w:rsidRDefault="00561C9C" w:rsidP="00561C9C">
            <w:pPr>
              <w:rPr>
                <w:rFonts w:ascii="SassoonPrimaryInfant" w:hAnsi="SassoonPrimaryInfant" w:cs="Arial"/>
                <w:sz w:val="16"/>
                <w:szCs w:val="20"/>
                <w:lang w:val="en-US"/>
              </w:rPr>
            </w:pPr>
            <w:r w:rsidRPr="001B7132">
              <w:rPr>
                <w:rFonts w:ascii="SassoonPrimaryInfant" w:eastAsia="Times New Roman" w:hAnsi="SassoonPrimaryInfant" w:cs="Arial"/>
                <w:sz w:val="16"/>
                <w:szCs w:val="20"/>
                <w:lang w:val="en-US" w:eastAsia="en-GB"/>
              </w:rPr>
              <w:t>Count, read and write numbers in numerals to 20. (within 10)</w:t>
            </w:r>
            <w:r w:rsidRPr="001B7132">
              <w:rPr>
                <w:rFonts w:ascii="SassoonPrimaryInfant" w:eastAsia="Times New Roman" w:hAnsi="SassoonPrimaryInfant" w:cs="Arial"/>
                <w:sz w:val="16"/>
                <w:szCs w:val="20"/>
                <w:lang w:val="en-US" w:eastAsia="en-GB"/>
              </w:rPr>
              <w:br/>
            </w:r>
            <w:r w:rsidRPr="001B7132">
              <w:rPr>
                <w:rFonts w:ascii="SassoonPrimaryInfant" w:hAnsi="SassoonPrimaryInfant" w:cs="Arial"/>
                <w:sz w:val="16"/>
                <w:szCs w:val="20"/>
                <w:lang w:val="en-US"/>
              </w:rPr>
              <w:t xml:space="preserve">Begin to count forwards across the </w:t>
            </w:r>
            <w:proofErr w:type="gramStart"/>
            <w:r w:rsidRPr="001B7132">
              <w:rPr>
                <w:rFonts w:ascii="SassoonPrimaryInfant" w:hAnsi="SassoonPrimaryInfant" w:cs="Arial"/>
                <w:sz w:val="16"/>
                <w:szCs w:val="20"/>
                <w:lang w:val="en-US"/>
              </w:rPr>
              <w:t>tens</w:t>
            </w:r>
            <w:proofErr w:type="gramEnd"/>
            <w:r w:rsidRPr="001B7132">
              <w:rPr>
                <w:rFonts w:ascii="SassoonPrimaryInfant" w:hAnsi="SassoonPrimaryInfant" w:cs="Arial"/>
                <w:sz w:val="16"/>
                <w:szCs w:val="20"/>
                <w:lang w:val="en-US"/>
              </w:rPr>
              <w:t xml:space="preserve"> boundaries (crossing 10)</w:t>
            </w:r>
          </w:p>
          <w:p w:rsidR="00561C9C" w:rsidRPr="001B7132" w:rsidRDefault="00561C9C" w:rsidP="00561C9C">
            <w:pPr>
              <w:rPr>
                <w:rFonts w:ascii="SassoonPrimaryInfant" w:hAnsi="SassoonPrimaryInfant" w:cs="Arial"/>
                <w:sz w:val="16"/>
                <w:szCs w:val="20"/>
                <w:lang w:val="en-US"/>
              </w:rPr>
            </w:pPr>
            <w:r w:rsidRPr="001B7132">
              <w:rPr>
                <w:rFonts w:ascii="SassoonPrimaryInfant" w:hAnsi="SassoonPrimaryInfant" w:cs="Arial"/>
                <w:sz w:val="16"/>
                <w:szCs w:val="20"/>
                <w:lang w:val="en-US"/>
              </w:rPr>
              <w:t>I can use the language of equal to, more than and less than, most, least, fewer to compare numbers</w:t>
            </w:r>
          </w:p>
          <w:p w:rsidR="00561C9C" w:rsidRPr="001B7132" w:rsidRDefault="00561C9C" w:rsidP="00561C9C">
            <w:pPr>
              <w:rPr>
                <w:rFonts w:ascii="SassoonPrimaryInfant" w:hAnsi="SassoonPrimaryInfant" w:cs="Arial"/>
                <w:sz w:val="16"/>
                <w:szCs w:val="20"/>
                <w:lang w:val="en-US"/>
              </w:rPr>
            </w:pPr>
            <w:r w:rsidRPr="001B7132">
              <w:rPr>
                <w:rFonts w:ascii="SassoonPrimaryInfant" w:hAnsi="SassoonPrimaryInfant" w:cs="Arial"/>
                <w:sz w:val="16"/>
                <w:szCs w:val="20"/>
                <w:lang w:val="en-US"/>
              </w:rPr>
              <w:t>I can order the numbers to 10</w:t>
            </w:r>
          </w:p>
          <w:p w:rsidR="00561C9C" w:rsidRPr="001B7132" w:rsidRDefault="00561C9C" w:rsidP="00561C9C">
            <w:pPr>
              <w:rPr>
                <w:rFonts w:ascii="SassoonPrimaryInfant" w:hAnsi="SassoonPrimaryInfant" w:cs="Arial"/>
                <w:sz w:val="16"/>
                <w:szCs w:val="20"/>
                <w:lang w:val="en-US"/>
              </w:rPr>
            </w:pPr>
            <w:r w:rsidRPr="001B7132">
              <w:rPr>
                <w:rFonts w:ascii="SassoonPrimaryInfant" w:hAnsi="SassoonPrimaryInfant" w:cs="Arial"/>
                <w:sz w:val="16"/>
                <w:szCs w:val="20"/>
                <w:lang w:val="en-US"/>
              </w:rPr>
              <w:t xml:space="preserve">Identify one more or one less than a given number. </w:t>
            </w:r>
          </w:p>
          <w:p w:rsidR="00561C9C" w:rsidRPr="001B7132" w:rsidRDefault="00561C9C" w:rsidP="00561C9C">
            <w:pPr>
              <w:rPr>
                <w:rFonts w:ascii="SassoonPrimaryInfant" w:hAnsi="SassoonPrimaryInfant" w:cs="Arial"/>
                <w:sz w:val="16"/>
                <w:szCs w:val="20"/>
                <w:lang w:val="en-US"/>
              </w:rPr>
            </w:pPr>
            <w:r w:rsidRPr="001B7132">
              <w:rPr>
                <w:rFonts w:ascii="SassoonPrimaryInfant" w:hAnsi="SassoonPrimaryInfant" w:cs="Arial"/>
                <w:sz w:val="16"/>
                <w:szCs w:val="20"/>
                <w:lang w:val="en-US"/>
              </w:rPr>
              <w:t xml:space="preserve">Recall number bonds within 5. </w:t>
            </w:r>
          </w:p>
          <w:p w:rsidR="00561C9C" w:rsidRPr="001B7132" w:rsidRDefault="00561C9C" w:rsidP="00561C9C">
            <w:pPr>
              <w:rPr>
                <w:rFonts w:ascii="SassoonPrimaryInfant" w:hAnsi="SassoonPrimaryInfant" w:cs="Arial"/>
                <w:sz w:val="16"/>
                <w:szCs w:val="20"/>
                <w:lang w:val="en-US"/>
              </w:rPr>
            </w:pPr>
            <w:proofErr w:type="spellStart"/>
            <w:r w:rsidRPr="001B7132">
              <w:rPr>
                <w:rFonts w:ascii="SassoonPrimaryInfant" w:hAnsi="SassoonPrimaryInfant" w:cs="Arial"/>
                <w:sz w:val="16"/>
                <w:szCs w:val="20"/>
                <w:lang w:val="en-US"/>
              </w:rPr>
              <w:t>Recognise</w:t>
            </w:r>
            <w:proofErr w:type="spellEnd"/>
            <w:r w:rsidRPr="001B7132">
              <w:rPr>
                <w:rFonts w:ascii="SassoonPrimaryInfant" w:hAnsi="SassoonPrimaryInfant" w:cs="Arial"/>
                <w:sz w:val="16"/>
                <w:szCs w:val="20"/>
                <w:lang w:val="en-US"/>
              </w:rPr>
              <w:t xml:space="preserve"> and name coins up to 10p. (within provision)</w:t>
            </w:r>
          </w:p>
          <w:p w:rsidR="00561C9C" w:rsidRPr="001B7132" w:rsidRDefault="00561C9C" w:rsidP="00561C9C">
            <w:pPr>
              <w:rPr>
                <w:rFonts w:ascii="SassoonPrimaryInfant" w:hAnsi="SassoonPrimaryInfant" w:cs="Arial"/>
                <w:sz w:val="16"/>
                <w:szCs w:val="20"/>
                <w:lang w:val="en-US"/>
              </w:rPr>
            </w:pPr>
            <w:r w:rsidRPr="001B7132">
              <w:rPr>
                <w:rFonts w:ascii="SassoonPrimaryInfant" w:hAnsi="SassoonPrimaryInfant" w:cs="Arial"/>
                <w:sz w:val="16"/>
                <w:szCs w:val="20"/>
                <w:lang w:val="en-US"/>
              </w:rPr>
              <w:t>Recall doubling facts within 10.</w:t>
            </w:r>
          </w:p>
          <w:p w:rsidR="00561C9C" w:rsidRPr="001B7132" w:rsidRDefault="00561C9C" w:rsidP="00561C9C">
            <w:pPr>
              <w:rPr>
                <w:rFonts w:ascii="SassoonPrimaryInfant" w:hAnsi="SassoonPrimaryInfant" w:cs="Arial"/>
                <w:sz w:val="16"/>
                <w:szCs w:val="20"/>
                <w:lang w:val="en-US"/>
              </w:rPr>
            </w:pPr>
            <w:r w:rsidRPr="001B7132">
              <w:rPr>
                <w:rFonts w:ascii="SassoonPrimaryInfant" w:hAnsi="SassoonPrimaryInfant" w:cstheme="minorHAnsi"/>
                <w:bCs/>
                <w:iCs/>
                <w:sz w:val="16"/>
                <w:szCs w:val="20"/>
              </w:rPr>
              <w:t>I can compose and decompose shapes to see other shapes within</w:t>
            </w:r>
          </w:p>
        </w:tc>
      </w:tr>
      <w:tr w:rsidR="00561C9C" w:rsidRPr="005F3BBD" w:rsidTr="00830E0D">
        <w:trPr>
          <w:trHeight w:val="621"/>
        </w:trPr>
        <w:tc>
          <w:tcPr>
            <w:tcW w:w="1013" w:type="dxa"/>
            <w:vMerge/>
            <w:shd w:val="clear" w:color="auto" w:fill="ED7D31" w:themeFill="accent2"/>
            <w:vAlign w:val="center"/>
          </w:tcPr>
          <w:p w:rsidR="00561C9C" w:rsidRPr="005F3BBD" w:rsidRDefault="00561C9C" w:rsidP="00561C9C">
            <w:pPr>
              <w:rPr>
                <w:rFonts w:ascii="SassoonPrimaryInfant" w:hAnsi="SassoonPrimaryInfant" w:cs="Arial"/>
                <w:sz w:val="18"/>
                <w:szCs w:val="20"/>
                <w:lang w:val="en-US"/>
              </w:rPr>
            </w:pPr>
          </w:p>
        </w:tc>
        <w:tc>
          <w:tcPr>
            <w:tcW w:w="1014" w:type="dxa"/>
            <w:shd w:val="clear" w:color="auto" w:fill="ED7D31" w:themeFill="accent2"/>
            <w:vAlign w:val="center"/>
          </w:tcPr>
          <w:p w:rsidR="00561C9C" w:rsidRPr="005F3BBD" w:rsidRDefault="00561C9C" w:rsidP="00561C9C">
            <w:pPr>
              <w:rPr>
                <w:rFonts w:ascii="SassoonPrimaryInfant" w:hAnsi="SassoonPrimaryInfant" w:cs="Arial"/>
                <w:sz w:val="18"/>
                <w:szCs w:val="20"/>
                <w:lang w:val="en-US"/>
              </w:rPr>
            </w:pPr>
            <w:r w:rsidRPr="005F3BBD">
              <w:rPr>
                <w:rFonts w:ascii="SassoonPrimaryInfant" w:hAnsi="SassoonPrimaryInfant" w:cs="Arial"/>
                <w:sz w:val="18"/>
                <w:szCs w:val="20"/>
                <w:lang w:val="en-US"/>
              </w:rPr>
              <w:t>Working At ARE</w:t>
            </w:r>
          </w:p>
        </w:tc>
        <w:tc>
          <w:tcPr>
            <w:tcW w:w="20252" w:type="dxa"/>
            <w:gridSpan w:val="13"/>
            <w:vAlign w:val="center"/>
          </w:tcPr>
          <w:p w:rsidR="00561C9C" w:rsidRPr="001B7132" w:rsidRDefault="00561C9C" w:rsidP="00561C9C">
            <w:pPr>
              <w:pStyle w:val="paragraph"/>
              <w:spacing w:before="0" w:beforeAutospacing="0" w:after="0" w:afterAutospacing="0"/>
              <w:textAlignment w:val="baseline"/>
              <w:rPr>
                <w:rFonts w:ascii="SassoonPrimaryInfant" w:hAnsi="SassoonPrimaryInfant" w:cs="Arial"/>
                <w:sz w:val="16"/>
                <w:szCs w:val="20"/>
                <w:lang w:val="en-US"/>
              </w:rPr>
            </w:pPr>
            <w:r w:rsidRPr="001B7132">
              <w:rPr>
                <w:rFonts w:ascii="SassoonPrimaryInfant" w:hAnsi="SassoonPrimaryInfant" w:cs="Arial"/>
                <w:sz w:val="16"/>
                <w:szCs w:val="20"/>
                <w:lang w:val="en-US"/>
              </w:rPr>
              <w:t>Count, read and write numbers in numerals up to 100. (within 10)</w:t>
            </w:r>
          </w:p>
          <w:p w:rsidR="00561C9C" w:rsidRPr="001B7132" w:rsidRDefault="00561C9C" w:rsidP="00561C9C">
            <w:pPr>
              <w:pStyle w:val="paragraph"/>
              <w:spacing w:before="0" w:beforeAutospacing="0" w:after="0" w:afterAutospacing="0"/>
              <w:textAlignment w:val="baseline"/>
              <w:rPr>
                <w:rFonts w:ascii="SassoonPrimaryInfant" w:hAnsi="SassoonPrimaryInfant" w:cs="Arial"/>
                <w:sz w:val="16"/>
                <w:szCs w:val="20"/>
                <w:lang w:val="en-US"/>
              </w:rPr>
            </w:pPr>
            <w:r w:rsidRPr="001B7132">
              <w:rPr>
                <w:rFonts w:ascii="SassoonPrimaryInfant" w:hAnsi="SassoonPrimaryInfant" w:cs="Arial"/>
                <w:sz w:val="16"/>
                <w:szCs w:val="20"/>
                <w:lang w:val="en-US"/>
              </w:rPr>
              <w:t>Read and write numbers in words up to 20. (within 10)</w:t>
            </w:r>
          </w:p>
          <w:p w:rsidR="00561C9C" w:rsidRPr="001B7132" w:rsidRDefault="00561C9C" w:rsidP="00561C9C">
            <w:pPr>
              <w:pStyle w:val="paragraph"/>
              <w:spacing w:before="0" w:beforeAutospacing="0" w:after="0" w:afterAutospacing="0"/>
              <w:textAlignment w:val="baseline"/>
              <w:rPr>
                <w:rFonts w:ascii="SassoonPrimaryInfant" w:hAnsi="SassoonPrimaryInfant" w:cs="Arial"/>
                <w:sz w:val="16"/>
                <w:szCs w:val="20"/>
                <w:lang w:val="en-US"/>
              </w:rPr>
            </w:pPr>
            <w:r w:rsidRPr="001B7132">
              <w:rPr>
                <w:rFonts w:ascii="SassoonPrimaryInfant" w:hAnsi="SassoonPrimaryInfant" w:cs="Arial"/>
                <w:sz w:val="16"/>
                <w:szCs w:val="20"/>
                <w:lang w:val="en-US"/>
              </w:rPr>
              <w:t>Count forwards across 100 from any given number. (within 10)</w:t>
            </w:r>
          </w:p>
          <w:p w:rsidR="00561C9C" w:rsidRPr="001B7132" w:rsidRDefault="00561C9C" w:rsidP="00561C9C">
            <w:pPr>
              <w:pStyle w:val="paragraph"/>
              <w:spacing w:before="0" w:beforeAutospacing="0" w:after="0" w:afterAutospacing="0"/>
              <w:textAlignment w:val="baseline"/>
              <w:rPr>
                <w:rFonts w:ascii="SassoonPrimaryInfant" w:hAnsi="SassoonPrimaryInfant" w:cs="Arial"/>
                <w:sz w:val="16"/>
                <w:szCs w:val="20"/>
                <w:lang w:val="en-US"/>
              </w:rPr>
            </w:pPr>
            <w:r w:rsidRPr="001B7132">
              <w:rPr>
                <w:rFonts w:ascii="SassoonPrimaryInfant" w:hAnsi="SassoonPrimaryInfant" w:cs="Arial"/>
                <w:sz w:val="16"/>
                <w:szCs w:val="20"/>
                <w:lang w:val="en-US"/>
              </w:rPr>
              <w:t>Recall addition and subtraction calculations using +, - and =</w:t>
            </w:r>
          </w:p>
          <w:p w:rsidR="00561C9C" w:rsidRPr="001B7132" w:rsidRDefault="00561C9C" w:rsidP="00561C9C">
            <w:pPr>
              <w:pStyle w:val="paragraph"/>
              <w:spacing w:before="0" w:beforeAutospacing="0" w:after="0" w:afterAutospacing="0"/>
              <w:textAlignment w:val="baseline"/>
              <w:rPr>
                <w:rFonts w:ascii="SassoonPrimaryInfant" w:hAnsi="SassoonPrimaryInfant" w:cs="Arial"/>
                <w:sz w:val="16"/>
                <w:szCs w:val="20"/>
                <w:lang w:val="en-US"/>
              </w:rPr>
            </w:pPr>
            <w:r w:rsidRPr="001B7132">
              <w:rPr>
                <w:rFonts w:ascii="SassoonPrimaryInfant" w:hAnsi="SassoonPrimaryInfant" w:cs="Arial"/>
                <w:sz w:val="16"/>
                <w:szCs w:val="20"/>
                <w:lang w:val="en-US"/>
              </w:rPr>
              <w:t>Recall at least four of the six number bonds for 10.</w:t>
            </w:r>
          </w:p>
          <w:p w:rsidR="00561C9C" w:rsidRPr="001B7132" w:rsidRDefault="00561C9C" w:rsidP="00561C9C">
            <w:pPr>
              <w:pStyle w:val="paragraph"/>
              <w:spacing w:before="0" w:beforeAutospacing="0" w:after="0" w:afterAutospacing="0"/>
              <w:textAlignment w:val="baseline"/>
              <w:rPr>
                <w:rFonts w:ascii="SassoonPrimaryInfant" w:hAnsi="SassoonPrimaryInfant" w:cs="Arial"/>
                <w:sz w:val="16"/>
                <w:szCs w:val="20"/>
                <w:lang w:val="en-US"/>
              </w:rPr>
            </w:pPr>
            <w:r w:rsidRPr="001B7132">
              <w:rPr>
                <w:rFonts w:ascii="SassoonPrimaryInfant" w:hAnsi="SassoonPrimaryInfant" w:cs="Arial"/>
                <w:sz w:val="16"/>
                <w:szCs w:val="20"/>
                <w:lang w:val="en-US"/>
              </w:rPr>
              <w:t>Use the inverse relationship to write associated facts for 10.</w:t>
            </w:r>
          </w:p>
          <w:p w:rsidR="00561C9C" w:rsidRPr="001B7132" w:rsidRDefault="00561C9C" w:rsidP="00561C9C">
            <w:pPr>
              <w:pStyle w:val="paragraph"/>
              <w:spacing w:before="0" w:beforeAutospacing="0" w:after="0" w:afterAutospacing="0"/>
              <w:textAlignment w:val="baseline"/>
              <w:rPr>
                <w:rFonts w:ascii="SassoonPrimaryInfant" w:hAnsi="SassoonPrimaryInfant" w:cs="Arial"/>
                <w:i/>
                <w:sz w:val="16"/>
                <w:szCs w:val="20"/>
                <w:lang w:val="en-US"/>
              </w:rPr>
            </w:pPr>
            <w:r w:rsidRPr="001B7132">
              <w:rPr>
                <w:rFonts w:ascii="SassoonPrimaryInfant" w:hAnsi="SassoonPrimaryInfant" w:cs="Arial"/>
                <w:sz w:val="16"/>
                <w:szCs w:val="20"/>
                <w:lang w:val="en-US"/>
              </w:rPr>
              <w:t xml:space="preserve">Solve one step problems for the four operations </w:t>
            </w:r>
            <w:r w:rsidRPr="001B7132">
              <w:rPr>
                <w:rFonts w:ascii="SassoonPrimaryInfant" w:hAnsi="SassoonPrimaryInfant" w:cs="Arial"/>
                <w:i/>
                <w:sz w:val="16"/>
                <w:szCs w:val="20"/>
                <w:lang w:val="en-US"/>
              </w:rPr>
              <w:t xml:space="preserve">(addition and subtractions). </w:t>
            </w:r>
          </w:p>
          <w:p w:rsidR="00561C9C" w:rsidRPr="001B7132" w:rsidRDefault="00561C9C" w:rsidP="00561C9C">
            <w:pPr>
              <w:pStyle w:val="paragraph"/>
              <w:spacing w:before="0" w:beforeAutospacing="0" w:after="0" w:afterAutospacing="0"/>
              <w:textAlignment w:val="baseline"/>
              <w:rPr>
                <w:rFonts w:ascii="SassoonPrimaryInfant" w:hAnsi="SassoonPrimaryInfant" w:cs="Arial"/>
                <w:sz w:val="16"/>
                <w:szCs w:val="20"/>
                <w:lang w:val="en-US"/>
              </w:rPr>
            </w:pPr>
            <w:r w:rsidRPr="001B7132">
              <w:rPr>
                <w:rFonts w:ascii="SassoonPrimaryInfant" w:hAnsi="SassoonPrimaryInfant" w:cs="Arial"/>
                <w:sz w:val="16"/>
                <w:szCs w:val="20"/>
                <w:lang w:val="en-US"/>
              </w:rPr>
              <w:t xml:space="preserve">Describe some of the properties of 2D shapes and 3D solids. </w:t>
            </w:r>
          </w:p>
        </w:tc>
      </w:tr>
      <w:tr w:rsidR="00561C9C" w:rsidRPr="005F3BBD" w:rsidTr="00830E0D">
        <w:trPr>
          <w:trHeight w:val="621"/>
        </w:trPr>
        <w:tc>
          <w:tcPr>
            <w:tcW w:w="1013" w:type="dxa"/>
            <w:vMerge/>
            <w:shd w:val="clear" w:color="auto" w:fill="ED7D31" w:themeFill="accent2"/>
            <w:vAlign w:val="center"/>
          </w:tcPr>
          <w:p w:rsidR="00561C9C" w:rsidRPr="005F3BBD" w:rsidRDefault="00561C9C" w:rsidP="00561C9C">
            <w:pPr>
              <w:rPr>
                <w:rFonts w:ascii="SassoonPrimaryInfant" w:hAnsi="SassoonPrimaryInfant" w:cs="Arial"/>
                <w:sz w:val="18"/>
                <w:szCs w:val="20"/>
                <w:lang w:val="en-US"/>
              </w:rPr>
            </w:pPr>
          </w:p>
        </w:tc>
        <w:tc>
          <w:tcPr>
            <w:tcW w:w="1014" w:type="dxa"/>
            <w:shd w:val="clear" w:color="auto" w:fill="ED7D31" w:themeFill="accent2"/>
            <w:vAlign w:val="center"/>
          </w:tcPr>
          <w:p w:rsidR="00561C9C" w:rsidRPr="005F3BBD" w:rsidRDefault="00561C9C" w:rsidP="00561C9C">
            <w:pPr>
              <w:rPr>
                <w:rFonts w:ascii="SassoonPrimaryInfant" w:hAnsi="SassoonPrimaryInfant" w:cs="Arial"/>
                <w:sz w:val="18"/>
                <w:szCs w:val="20"/>
                <w:lang w:val="en-US"/>
              </w:rPr>
            </w:pPr>
            <w:r w:rsidRPr="005F3BBD">
              <w:rPr>
                <w:rFonts w:ascii="SassoonPrimaryInfant" w:hAnsi="SassoonPrimaryInfant" w:cs="Arial"/>
                <w:sz w:val="18"/>
                <w:szCs w:val="20"/>
                <w:lang w:val="en-US"/>
              </w:rPr>
              <w:t>Greater Depth</w:t>
            </w:r>
          </w:p>
        </w:tc>
        <w:tc>
          <w:tcPr>
            <w:tcW w:w="20252" w:type="dxa"/>
            <w:gridSpan w:val="13"/>
            <w:vAlign w:val="center"/>
          </w:tcPr>
          <w:p w:rsidR="00561C9C" w:rsidRPr="001B7132" w:rsidRDefault="00561C9C" w:rsidP="00561C9C">
            <w:pPr>
              <w:pStyle w:val="paragraph"/>
              <w:spacing w:before="0" w:beforeAutospacing="0" w:after="0" w:afterAutospacing="0"/>
              <w:textAlignment w:val="baseline"/>
              <w:rPr>
                <w:rFonts w:ascii="SassoonPrimaryInfant" w:hAnsi="SassoonPrimaryInfant" w:cs="Arial"/>
                <w:sz w:val="16"/>
                <w:szCs w:val="20"/>
                <w:lang w:val="en-US"/>
              </w:rPr>
            </w:pPr>
            <w:r w:rsidRPr="001B7132">
              <w:rPr>
                <w:rFonts w:ascii="SassoonPrimaryInfant" w:hAnsi="SassoonPrimaryInfant" w:cs="Arial"/>
                <w:sz w:val="16"/>
                <w:szCs w:val="20"/>
                <w:lang w:val="en-US"/>
              </w:rPr>
              <w:t>Recall all number bonds to and within 10.</w:t>
            </w:r>
          </w:p>
          <w:p w:rsidR="00561C9C" w:rsidRPr="001B7132" w:rsidRDefault="00561C9C" w:rsidP="00561C9C">
            <w:pPr>
              <w:pStyle w:val="paragraph"/>
              <w:spacing w:before="0" w:beforeAutospacing="0" w:after="0" w:afterAutospacing="0"/>
              <w:textAlignment w:val="baseline"/>
              <w:rPr>
                <w:rFonts w:ascii="SassoonPrimaryInfant" w:hAnsi="SassoonPrimaryInfant" w:cs="Arial"/>
                <w:sz w:val="16"/>
                <w:szCs w:val="20"/>
                <w:lang w:val="en-US"/>
              </w:rPr>
            </w:pPr>
            <w:r w:rsidRPr="001B7132">
              <w:rPr>
                <w:rFonts w:ascii="SassoonPrimaryInfant" w:hAnsi="SassoonPrimaryInfant" w:cs="Arial"/>
                <w:sz w:val="16"/>
                <w:szCs w:val="20"/>
                <w:lang w:val="en-US"/>
              </w:rPr>
              <w:t xml:space="preserve">Use all known number bonds to reason with and calculate bonds to and within 20. </w:t>
            </w:r>
          </w:p>
          <w:p w:rsidR="00561C9C" w:rsidRPr="001B7132" w:rsidRDefault="00561C9C" w:rsidP="00561C9C">
            <w:pPr>
              <w:pStyle w:val="paragraph"/>
              <w:spacing w:before="0" w:beforeAutospacing="0" w:after="0" w:afterAutospacing="0"/>
              <w:textAlignment w:val="baseline"/>
              <w:rPr>
                <w:rFonts w:ascii="SassoonPrimaryInfant" w:hAnsi="SassoonPrimaryInfant" w:cs="Arial"/>
                <w:sz w:val="16"/>
                <w:szCs w:val="20"/>
                <w:lang w:val="en-US"/>
              </w:rPr>
            </w:pPr>
            <w:r w:rsidRPr="001B7132">
              <w:rPr>
                <w:rFonts w:ascii="SassoonPrimaryInfant" w:hAnsi="SassoonPrimaryInfant" w:cs="Arial"/>
                <w:sz w:val="16"/>
                <w:szCs w:val="20"/>
                <w:lang w:val="en-US"/>
              </w:rPr>
              <w:t>Use the inverse relationship to write associated facts up to 20.</w:t>
            </w:r>
          </w:p>
          <w:p w:rsidR="00561C9C" w:rsidRPr="001B7132" w:rsidRDefault="00561C9C" w:rsidP="00561C9C">
            <w:pPr>
              <w:pStyle w:val="paragraph"/>
              <w:spacing w:before="0" w:beforeAutospacing="0" w:after="0" w:afterAutospacing="0"/>
              <w:textAlignment w:val="baseline"/>
              <w:rPr>
                <w:rFonts w:ascii="SassoonPrimaryInfant" w:hAnsi="SassoonPrimaryInfant" w:cs="Arial"/>
                <w:sz w:val="16"/>
                <w:szCs w:val="20"/>
                <w:lang w:val="en-US"/>
              </w:rPr>
            </w:pPr>
            <w:r w:rsidRPr="001B7132">
              <w:rPr>
                <w:rFonts w:ascii="SassoonPrimaryInfant" w:hAnsi="SassoonPrimaryInfant" w:cs="Arial"/>
                <w:sz w:val="16"/>
                <w:szCs w:val="20"/>
                <w:lang w:val="en-US"/>
              </w:rPr>
              <w:t xml:space="preserve">Use known facts to solve simple problems, demonstrating commutativity as necessary. </w:t>
            </w:r>
          </w:p>
          <w:p w:rsidR="00561C9C" w:rsidRPr="001B7132" w:rsidRDefault="00561C9C" w:rsidP="00561C9C">
            <w:pPr>
              <w:pStyle w:val="paragraph"/>
              <w:spacing w:before="0" w:beforeAutospacing="0" w:after="0" w:afterAutospacing="0"/>
              <w:textAlignment w:val="baseline"/>
              <w:rPr>
                <w:rFonts w:ascii="SassoonPrimaryInfant" w:hAnsi="SassoonPrimaryInfant" w:cs="Arial"/>
                <w:sz w:val="16"/>
                <w:szCs w:val="20"/>
                <w:lang w:val="en-US"/>
              </w:rPr>
            </w:pPr>
            <w:r w:rsidRPr="001B7132">
              <w:rPr>
                <w:rFonts w:ascii="SassoonPrimaryInfant" w:hAnsi="SassoonPrimaryInfant" w:cs="Arial"/>
                <w:sz w:val="16"/>
                <w:szCs w:val="20"/>
                <w:lang w:val="en-US"/>
              </w:rPr>
              <w:t xml:space="preserve">Naming 2D shapes and 3D solids. </w:t>
            </w:r>
          </w:p>
          <w:p w:rsidR="00561C9C" w:rsidRPr="001B7132" w:rsidRDefault="00561C9C" w:rsidP="00561C9C">
            <w:pPr>
              <w:pStyle w:val="paragraph"/>
              <w:spacing w:before="0" w:beforeAutospacing="0" w:after="0" w:afterAutospacing="0"/>
              <w:textAlignment w:val="baseline"/>
              <w:rPr>
                <w:rFonts w:ascii="SassoonPrimaryInfant" w:hAnsi="SassoonPrimaryInfant" w:cs="Arial"/>
                <w:sz w:val="16"/>
                <w:szCs w:val="20"/>
                <w:lang w:val="en-US"/>
              </w:rPr>
            </w:pPr>
            <w:r w:rsidRPr="001B7132">
              <w:rPr>
                <w:rFonts w:ascii="SassoonPrimaryInfant" w:hAnsi="SassoonPrimaryInfant" w:cs="Arial"/>
                <w:sz w:val="16"/>
                <w:szCs w:val="20"/>
                <w:lang w:val="en-US"/>
              </w:rPr>
              <w:t xml:space="preserve">Describe the properties of 2D shapes and 3D solids. </w:t>
            </w:r>
          </w:p>
        </w:tc>
      </w:tr>
    </w:tbl>
    <w:p w:rsidR="00BF56DB" w:rsidRPr="00444251" w:rsidRDefault="00BF56DB" w:rsidP="00BF56DB">
      <w:pPr>
        <w:tabs>
          <w:tab w:val="left" w:pos="13899"/>
        </w:tabs>
        <w:rPr>
          <w:rFonts w:ascii="SassoonPrimaryInfant" w:hAnsi="SassoonPrimaryInfant"/>
        </w:rPr>
      </w:pPr>
      <w:r w:rsidRPr="00444251">
        <w:rPr>
          <w:rFonts w:ascii="SassoonPrimaryInfant" w:hAnsi="SassoonPrimaryInfant"/>
        </w:rPr>
        <w:t>*</w:t>
      </w:r>
      <w:r>
        <w:rPr>
          <w:rFonts w:ascii="SassoonPrimaryInfant" w:hAnsi="SassoonPrimaryInfant"/>
        </w:rPr>
        <w:t xml:space="preserve"> Small steps from White Rose that are in </w:t>
      </w:r>
      <w:r>
        <w:rPr>
          <w:rFonts w:ascii="SassoonPrimaryInfant" w:hAnsi="SassoonPrimaryInfant"/>
          <w:b/>
        </w:rPr>
        <w:t>bold</w:t>
      </w:r>
      <w:r>
        <w:rPr>
          <w:rFonts w:ascii="SassoonPrimaryInfant" w:hAnsi="SassoonPrimaryInfant"/>
        </w:rPr>
        <w:t xml:space="preserve"> are steps that link directly to the National Curriculum. </w:t>
      </w:r>
    </w:p>
    <w:tbl>
      <w:tblPr>
        <w:tblStyle w:val="TableGrid"/>
        <w:tblW w:w="2223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94"/>
        <w:gridCol w:w="838"/>
        <w:gridCol w:w="2057"/>
        <w:gridCol w:w="2060"/>
        <w:gridCol w:w="1032"/>
        <w:gridCol w:w="1029"/>
        <w:gridCol w:w="2060"/>
        <w:gridCol w:w="2060"/>
        <w:gridCol w:w="2060"/>
        <w:gridCol w:w="1373"/>
        <w:gridCol w:w="687"/>
        <w:gridCol w:w="2060"/>
        <w:gridCol w:w="686"/>
        <w:gridCol w:w="1374"/>
        <w:gridCol w:w="2060"/>
      </w:tblGrid>
      <w:tr w:rsidR="003642B6" w:rsidRPr="005F3BBD" w:rsidTr="00BF56DB">
        <w:trPr>
          <w:trHeight w:val="302"/>
        </w:trPr>
        <w:tc>
          <w:tcPr>
            <w:tcW w:w="22230" w:type="dxa"/>
            <w:gridSpan w:val="15"/>
            <w:vAlign w:val="center"/>
          </w:tcPr>
          <w:p w:rsidR="003642B6" w:rsidRPr="005F3BBD" w:rsidRDefault="00E9772D" w:rsidP="009927C1">
            <w:pPr>
              <w:jc w:val="center"/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</w:pPr>
            <w:r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  <w:lastRenderedPageBreak/>
              <w:t>Year 1</w:t>
            </w:r>
            <w:r w:rsidR="003642B6" w:rsidRPr="005F3BBD"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  <w:t xml:space="preserve"> Spring Term Maths Planning </w:t>
            </w:r>
          </w:p>
          <w:p w:rsidR="003642B6" w:rsidRPr="005F3BBD" w:rsidRDefault="003642B6" w:rsidP="009927C1">
            <w:pPr>
              <w:jc w:val="center"/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</w:pPr>
            <w:r w:rsidRPr="005F3BBD">
              <w:rPr>
                <w:rFonts w:ascii="SassoonPrimaryInfant" w:hAnsi="SassoonPrimaryInfant"/>
                <w:noProof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13C839DA" wp14:editId="03601F4A">
                  <wp:simplePos x="0" y="0"/>
                  <wp:positionH relativeFrom="column">
                    <wp:posOffset>6640195</wp:posOffset>
                  </wp:positionH>
                  <wp:positionV relativeFrom="paragraph">
                    <wp:posOffset>16510</wp:posOffset>
                  </wp:positionV>
                  <wp:extent cx="781050" cy="459105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459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965F7" w:rsidRPr="005F3BBD" w:rsidTr="00BF56DB">
        <w:trPr>
          <w:trHeight w:val="302"/>
        </w:trPr>
        <w:tc>
          <w:tcPr>
            <w:tcW w:w="1632" w:type="dxa"/>
            <w:gridSpan w:val="2"/>
            <w:vAlign w:val="center"/>
          </w:tcPr>
          <w:p w:rsidR="005965F7" w:rsidRPr="005F3BBD" w:rsidRDefault="005965F7" w:rsidP="009927C1">
            <w:pPr>
              <w:jc w:val="center"/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</w:pPr>
            <w:r w:rsidRPr="005F3BBD"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  <w:t>White Rose Maths Units</w:t>
            </w:r>
          </w:p>
        </w:tc>
        <w:tc>
          <w:tcPr>
            <w:tcW w:w="5149" w:type="dxa"/>
            <w:gridSpan w:val="3"/>
            <w:shd w:val="clear" w:color="auto" w:fill="E2EFD9" w:themeFill="accent6" w:themeFillTint="33"/>
            <w:vAlign w:val="center"/>
          </w:tcPr>
          <w:p w:rsidR="005965F7" w:rsidRPr="005F3BBD" w:rsidRDefault="005965F7" w:rsidP="009927C1">
            <w:pPr>
              <w:jc w:val="center"/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</w:pPr>
            <w:r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  <w:t>Place Value (3 Weeks)</w:t>
            </w:r>
            <w:r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  <w:br/>
              <w:t>within 20</w:t>
            </w:r>
          </w:p>
        </w:tc>
        <w:tc>
          <w:tcPr>
            <w:tcW w:w="5149" w:type="dxa"/>
            <w:gridSpan w:val="3"/>
            <w:shd w:val="clear" w:color="auto" w:fill="C5E0B3" w:themeFill="accent6" w:themeFillTint="66"/>
            <w:vAlign w:val="center"/>
          </w:tcPr>
          <w:p w:rsidR="005965F7" w:rsidRPr="005F3BBD" w:rsidRDefault="005965F7" w:rsidP="009927C1">
            <w:pPr>
              <w:jc w:val="center"/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</w:pPr>
            <w:r w:rsidRPr="005F3BBD"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  <w:t>Addition and Subtraction (</w:t>
            </w:r>
            <w:r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  <w:t>3</w:t>
            </w:r>
            <w:r w:rsidRPr="005F3BBD"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  <w:t xml:space="preserve"> Weeks)</w:t>
            </w:r>
            <w:r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  <w:br/>
              <w:t>within 20</w:t>
            </w:r>
          </w:p>
        </w:tc>
        <w:tc>
          <w:tcPr>
            <w:tcW w:w="3433" w:type="dxa"/>
            <w:gridSpan w:val="2"/>
            <w:shd w:val="clear" w:color="auto" w:fill="A8D08D" w:themeFill="accent6" w:themeFillTint="99"/>
            <w:vAlign w:val="center"/>
          </w:tcPr>
          <w:p w:rsidR="005965F7" w:rsidRPr="005F3BBD" w:rsidRDefault="005965F7" w:rsidP="009927C1">
            <w:pPr>
              <w:jc w:val="center"/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</w:pPr>
            <w:r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  <w:t>Place Value (2 Weeks)</w:t>
            </w:r>
            <w:r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  <w:br/>
              <w:t>within 50</w:t>
            </w:r>
          </w:p>
        </w:tc>
        <w:tc>
          <w:tcPr>
            <w:tcW w:w="3433" w:type="dxa"/>
            <w:gridSpan w:val="3"/>
            <w:shd w:val="clear" w:color="auto" w:fill="538135" w:themeFill="accent6" w:themeFillShade="BF"/>
            <w:vAlign w:val="center"/>
          </w:tcPr>
          <w:p w:rsidR="005965F7" w:rsidRPr="005965F7" w:rsidRDefault="005965F7" w:rsidP="009927C1">
            <w:pPr>
              <w:jc w:val="center"/>
              <w:rPr>
                <w:rFonts w:ascii="SassoonPrimaryInfant" w:hAnsi="SassoonPrimaryInfant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5965F7">
              <w:rPr>
                <w:rFonts w:ascii="SassoonPrimaryInfant" w:hAnsi="SassoonPrimaryInfant" w:cs="Arial"/>
                <w:b/>
                <w:bCs/>
                <w:color w:val="FFFFFF" w:themeColor="background1"/>
                <w:sz w:val="20"/>
                <w:szCs w:val="20"/>
              </w:rPr>
              <w:t>Length and Height (2 Weeks)</w:t>
            </w:r>
          </w:p>
        </w:tc>
        <w:tc>
          <w:tcPr>
            <w:tcW w:w="3434" w:type="dxa"/>
            <w:gridSpan w:val="2"/>
            <w:shd w:val="clear" w:color="auto" w:fill="385623" w:themeFill="accent6" w:themeFillShade="80"/>
            <w:vAlign w:val="center"/>
          </w:tcPr>
          <w:p w:rsidR="005965F7" w:rsidRPr="005965F7" w:rsidRDefault="005965F7" w:rsidP="009927C1">
            <w:pPr>
              <w:jc w:val="center"/>
              <w:rPr>
                <w:rFonts w:ascii="SassoonPrimaryInfant" w:hAnsi="SassoonPrimaryInfant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5965F7">
              <w:rPr>
                <w:rFonts w:ascii="SassoonPrimaryInfant" w:hAnsi="SassoonPrimaryInfant" w:cs="Arial"/>
                <w:b/>
                <w:bCs/>
                <w:color w:val="FFFFFF" w:themeColor="background1"/>
                <w:sz w:val="20"/>
                <w:szCs w:val="20"/>
              </w:rPr>
              <w:t>Mass and Volume (2 Weeks)</w:t>
            </w:r>
          </w:p>
        </w:tc>
      </w:tr>
      <w:tr w:rsidR="005965F7" w:rsidRPr="005F3BBD" w:rsidTr="00BF56DB">
        <w:trPr>
          <w:trHeight w:val="2017"/>
        </w:trPr>
        <w:tc>
          <w:tcPr>
            <w:tcW w:w="1632" w:type="dxa"/>
            <w:gridSpan w:val="2"/>
            <w:vAlign w:val="center"/>
          </w:tcPr>
          <w:p w:rsidR="005965F7" w:rsidRPr="005F3BBD" w:rsidRDefault="006F2A5B" w:rsidP="009927C1">
            <w:pPr>
              <w:jc w:val="center"/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</w:pPr>
            <w:r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  <w:t>This will be updated in November 2022</w:t>
            </w:r>
          </w:p>
        </w:tc>
        <w:tc>
          <w:tcPr>
            <w:tcW w:w="5149" w:type="dxa"/>
            <w:gridSpan w:val="3"/>
            <w:shd w:val="clear" w:color="auto" w:fill="auto"/>
            <w:vAlign w:val="center"/>
          </w:tcPr>
          <w:p w:rsidR="005965F7" w:rsidRDefault="00A827E7" w:rsidP="009927C1">
            <w:pPr>
              <w:jc w:val="center"/>
              <w:rPr>
                <w:rFonts w:ascii="SassoonPrimaryInfant" w:hAnsi="SassoonPrimaryInfant" w:cs="Arial"/>
                <w:bCs/>
                <w:sz w:val="18"/>
                <w:szCs w:val="20"/>
              </w:rPr>
            </w:pPr>
            <w:r>
              <w:rPr>
                <w:rFonts w:ascii="SassoonPrimaryInfant" w:hAnsi="SassoonPrimaryInfant" w:cs="Arial"/>
                <w:bCs/>
                <w:sz w:val="18"/>
                <w:szCs w:val="20"/>
              </w:rPr>
              <w:t>Count within 20</w:t>
            </w:r>
          </w:p>
          <w:p w:rsidR="00A827E7" w:rsidRDefault="00A827E7" w:rsidP="009927C1">
            <w:pPr>
              <w:jc w:val="center"/>
              <w:rPr>
                <w:rFonts w:ascii="SassoonPrimaryInfant" w:hAnsi="SassoonPrimaryInfant" w:cs="Arial"/>
                <w:bCs/>
                <w:sz w:val="18"/>
                <w:szCs w:val="20"/>
              </w:rPr>
            </w:pPr>
            <w:r>
              <w:rPr>
                <w:rFonts w:ascii="SassoonPrimaryInfant" w:hAnsi="SassoonPrimaryInfant" w:cs="Arial"/>
                <w:bCs/>
                <w:sz w:val="18"/>
                <w:szCs w:val="20"/>
              </w:rPr>
              <w:t>Understand 10</w:t>
            </w:r>
          </w:p>
          <w:p w:rsidR="00A827E7" w:rsidRDefault="00A827E7" w:rsidP="009927C1">
            <w:pPr>
              <w:jc w:val="center"/>
              <w:rPr>
                <w:rFonts w:ascii="SassoonPrimaryInfant" w:hAnsi="SassoonPrimaryInfant" w:cs="Arial"/>
                <w:bCs/>
                <w:sz w:val="18"/>
                <w:szCs w:val="20"/>
              </w:rPr>
            </w:pPr>
            <w:r>
              <w:rPr>
                <w:rFonts w:ascii="SassoonPrimaryInfant" w:hAnsi="SassoonPrimaryInfant" w:cs="Arial"/>
                <w:bCs/>
                <w:sz w:val="18"/>
                <w:szCs w:val="20"/>
              </w:rPr>
              <w:t>Understand 11, 12 and 13</w:t>
            </w:r>
          </w:p>
          <w:p w:rsidR="00A827E7" w:rsidRDefault="00A827E7" w:rsidP="009927C1">
            <w:pPr>
              <w:jc w:val="center"/>
              <w:rPr>
                <w:rFonts w:ascii="SassoonPrimaryInfant" w:hAnsi="SassoonPrimaryInfant" w:cs="Arial"/>
                <w:bCs/>
                <w:sz w:val="18"/>
                <w:szCs w:val="20"/>
              </w:rPr>
            </w:pPr>
            <w:r>
              <w:rPr>
                <w:rFonts w:ascii="SassoonPrimaryInfant" w:hAnsi="SassoonPrimaryInfant" w:cs="Arial"/>
                <w:bCs/>
                <w:sz w:val="18"/>
                <w:szCs w:val="20"/>
              </w:rPr>
              <w:t>Understand 14, 15 and 16</w:t>
            </w:r>
          </w:p>
          <w:p w:rsidR="00A827E7" w:rsidRDefault="00A827E7" w:rsidP="009927C1">
            <w:pPr>
              <w:jc w:val="center"/>
              <w:rPr>
                <w:rFonts w:ascii="SassoonPrimaryInfant" w:hAnsi="SassoonPrimaryInfant" w:cs="Arial"/>
                <w:bCs/>
                <w:sz w:val="18"/>
                <w:szCs w:val="20"/>
              </w:rPr>
            </w:pPr>
            <w:r>
              <w:rPr>
                <w:rFonts w:ascii="SassoonPrimaryInfant" w:hAnsi="SassoonPrimaryInfant" w:cs="Arial"/>
                <w:bCs/>
                <w:sz w:val="18"/>
                <w:szCs w:val="20"/>
              </w:rPr>
              <w:t>Understand 17, 18 and 19</w:t>
            </w:r>
          </w:p>
          <w:p w:rsidR="00A827E7" w:rsidRDefault="00A827E7" w:rsidP="009927C1">
            <w:pPr>
              <w:jc w:val="center"/>
              <w:rPr>
                <w:rFonts w:ascii="SassoonPrimaryInfant" w:hAnsi="SassoonPrimaryInfant" w:cs="Arial"/>
                <w:bCs/>
                <w:sz w:val="18"/>
                <w:szCs w:val="20"/>
              </w:rPr>
            </w:pPr>
            <w:r>
              <w:rPr>
                <w:rFonts w:ascii="SassoonPrimaryInfant" w:hAnsi="SassoonPrimaryInfant" w:cs="Arial"/>
                <w:bCs/>
                <w:sz w:val="18"/>
                <w:szCs w:val="20"/>
              </w:rPr>
              <w:t>Understand 20</w:t>
            </w:r>
          </w:p>
          <w:p w:rsidR="00A827E7" w:rsidRDefault="00A827E7" w:rsidP="009927C1">
            <w:pPr>
              <w:jc w:val="center"/>
              <w:rPr>
                <w:rFonts w:ascii="SassoonPrimaryInfant" w:hAnsi="SassoonPrimaryInfant" w:cs="Arial"/>
                <w:bCs/>
                <w:sz w:val="18"/>
                <w:szCs w:val="20"/>
              </w:rPr>
            </w:pPr>
            <w:r>
              <w:rPr>
                <w:rFonts w:ascii="SassoonPrimaryInfant" w:hAnsi="SassoonPrimaryInfant" w:cs="Arial"/>
                <w:bCs/>
                <w:sz w:val="18"/>
                <w:szCs w:val="20"/>
              </w:rPr>
              <w:t>1 more and 1 less</w:t>
            </w:r>
          </w:p>
          <w:p w:rsidR="00A827E7" w:rsidRDefault="00A827E7" w:rsidP="009927C1">
            <w:pPr>
              <w:jc w:val="center"/>
              <w:rPr>
                <w:rFonts w:ascii="SassoonPrimaryInfant" w:hAnsi="SassoonPrimaryInfant" w:cs="Arial"/>
                <w:bCs/>
                <w:sz w:val="18"/>
                <w:szCs w:val="20"/>
              </w:rPr>
            </w:pPr>
            <w:r>
              <w:rPr>
                <w:rFonts w:ascii="SassoonPrimaryInfant" w:hAnsi="SassoonPrimaryInfant" w:cs="Arial"/>
                <w:bCs/>
                <w:sz w:val="18"/>
                <w:szCs w:val="20"/>
              </w:rPr>
              <w:t>The number line to 20</w:t>
            </w:r>
          </w:p>
          <w:p w:rsidR="00A827E7" w:rsidRDefault="00A827E7" w:rsidP="009927C1">
            <w:pPr>
              <w:jc w:val="center"/>
              <w:rPr>
                <w:rFonts w:ascii="SassoonPrimaryInfant" w:hAnsi="SassoonPrimaryInfant" w:cs="Arial"/>
                <w:bCs/>
                <w:sz w:val="18"/>
                <w:szCs w:val="20"/>
              </w:rPr>
            </w:pPr>
            <w:r>
              <w:rPr>
                <w:rFonts w:ascii="SassoonPrimaryInfant" w:hAnsi="SassoonPrimaryInfant" w:cs="Arial"/>
                <w:bCs/>
                <w:sz w:val="18"/>
                <w:szCs w:val="20"/>
              </w:rPr>
              <w:t>Estimate on a number line to 20</w:t>
            </w:r>
          </w:p>
          <w:p w:rsidR="00A827E7" w:rsidRDefault="00A827E7" w:rsidP="009927C1">
            <w:pPr>
              <w:jc w:val="center"/>
              <w:rPr>
                <w:rFonts w:ascii="SassoonPrimaryInfant" w:hAnsi="SassoonPrimaryInfant" w:cs="Arial"/>
                <w:bCs/>
                <w:sz w:val="18"/>
                <w:szCs w:val="20"/>
              </w:rPr>
            </w:pPr>
            <w:r>
              <w:rPr>
                <w:rFonts w:ascii="SassoonPrimaryInfant" w:hAnsi="SassoonPrimaryInfant" w:cs="Arial"/>
                <w:bCs/>
                <w:sz w:val="18"/>
                <w:szCs w:val="20"/>
              </w:rPr>
              <w:t>Compare numbers to 20</w:t>
            </w:r>
          </w:p>
          <w:p w:rsidR="00A827E7" w:rsidRPr="005F3BBD" w:rsidRDefault="00A827E7" w:rsidP="009927C1">
            <w:pPr>
              <w:jc w:val="center"/>
              <w:rPr>
                <w:rFonts w:ascii="SassoonPrimaryInfant" w:hAnsi="SassoonPrimaryInfant" w:cs="Arial"/>
                <w:bCs/>
                <w:sz w:val="18"/>
                <w:szCs w:val="20"/>
              </w:rPr>
            </w:pPr>
            <w:r>
              <w:rPr>
                <w:rFonts w:ascii="SassoonPrimaryInfant" w:hAnsi="SassoonPrimaryInfant" w:cs="Arial"/>
                <w:bCs/>
                <w:sz w:val="18"/>
                <w:szCs w:val="20"/>
              </w:rPr>
              <w:t>Order numbers to 20</w:t>
            </w:r>
          </w:p>
        </w:tc>
        <w:tc>
          <w:tcPr>
            <w:tcW w:w="5149" w:type="dxa"/>
            <w:gridSpan w:val="3"/>
            <w:shd w:val="clear" w:color="auto" w:fill="auto"/>
            <w:vAlign w:val="center"/>
          </w:tcPr>
          <w:p w:rsidR="005965F7" w:rsidRDefault="00A827E7" w:rsidP="009927C1">
            <w:pPr>
              <w:jc w:val="center"/>
              <w:rPr>
                <w:rFonts w:ascii="SassoonPrimaryInfant" w:hAnsi="SassoonPrimaryInfant" w:cs="Arial"/>
                <w:bCs/>
                <w:sz w:val="18"/>
                <w:szCs w:val="20"/>
              </w:rPr>
            </w:pPr>
            <w:r>
              <w:rPr>
                <w:rFonts w:ascii="SassoonPrimaryInfant" w:hAnsi="SassoonPrimaryInfant" w:cs="Arial"/>
                <w:bCs/>
                <w:sz w:val="18"/>
                <w:szCs w:val="20"/>
              </w:rPr>
              <w:t>Adding by counting on within 20</w:t>
            </w:r>
          </w:p>
          <w:p w:rsidR="00A827E7" w:rsidRDefault="00A827E7" w:rsidP="009927C1">
            <w:pPr>
              <w:jc w:val="center"/>
              <w:rPr>
                <w:rFonts w:ascii="SassoonPrimaryInfant" w:hAnsi="SassoonPrimaryInfant" w:cs="Arial"/>
                <w:bCs/>
                <w:sz w:val="18"/>
                <w:szCs w:val="20"/>
              </w:rPr>
            </w:pPr>
            <w:r>
              <w:rPr>
                <w:rFonts w:ascii="SassoonPrimaryInfant" w:hAnsi="SassoonPrimaryInfant" w:cs="Arial"/>
                <w:bCs/>
                <w:sz w:val="18"/>
                <w:szCs w:val="20"/>
              </w:rPr>
              <w:t>Add ones using number bonds</w:t>
            </w:r>
          </w:p>
          <w:p w:rsidR="00A827E7" w:rsidRDefault="00A827E7" w:rsidP="009927C1">
            <w:pPr>
              <w:jc w:val="center"/>
              <w:rPr>
                <w:rFonts w:ascii="SassoonPrimaryInfant" w:hAnsi="SassoonPrimaryInfant" w:cs="Arial"/>
                <w:bCs/>
                <w:sz w:val="18"/>
                <w:szCs w:val="20"/>
              </w:rPr>
            </w:pPr>
            <w:r>
              <w:rPr>
                <w:rFonts w:ascii="SassoonPrimaryInfant" w:hAnsi="SassoonPrimaryInfant" w:cs="Arial"/>
                <w:bCs/>
                <w:sz w:val="18"/>
                <w:szCs w:val="20"/>
              </w:rPr>
              <w:t>Find and make number bonds to 20</w:t>
            </w:r>
          </w:p>
          <w:p w:rsidR="00A827E7" w:rsidRDefault="00A827E7" w:rsidP="009927C1">
            <w:pPr>
              <w:jc w:val="center"/>
              <w:rPr>
                <w:rFonts w:ascii="SassoonPrimaryInfant" w:hAnsi="SassoonPrimaryInfant" w:cs="Arial"/>
                <w:bCs/>
                <w:sz w:val="18"/>
                <w:szCs w:val="20"/>
              </w:rPr>
            </w:pPr>
            <w:r>
              <w:rPr>
                <w:rFonts w:ascii="SassoonPrimaryInfant" w:hAnsi="SassoonPrimaryInfant" w:cs="Arial"/>
                <w:bCs/>
                <w:sz w:val="18"/>
                <w:szCs w:val="20"/>
              </w:rPr>
              <w:t>Doubles</w:t>
            </w:r>
          </w:p>
          <w:p w:rsidR="00A827E7" w:rsidRDefault="00A827E7" w:rsidP="009927C1">
            <w:pPr>
              <w:jc w:val="center"/>
              <w:rPr>
                <w:rFonts w:ascii="SassoonPrimaryInfant" w:hAnsi="SassoonPrimaryInfant" w:cs="Arial"/>
                <w:bCs/>
                <w:sz w:val="18"/>
                <w:szCs w:val="20"/>
              </w:rPr>
            </w:pPr>
            <w:r>
              <w:rPr>
                <w:rFonts w:ascii="SassoonPrimaryInfant" w:hAnsi="SassoonPrimaryInfant" w:cs="Arial"/>
                <w:bCs/>
                <w:sz w:val="18"/>
                <w:szCs w:val="20"/>
              </w:rPr>
              <w:t>Near Doubles</w:t>
            </w:r>
          </w:p>
          <w:p w:rsidR="00A827E7" w:rsidRDefault="00A827E7" w:rsidP="009927C1">
            <w:pPr>
              <w:jc w:val="center"/>
              <w:rPr>
                <w:rFonts w:ascii="SassoonPrimaryInfant" w:hAnsi="SassoonPrimaryInfant" w:cs="Arial"/>
                <w:bCs/>
                <w:sz w:val="18"/>
                <w:szCs w:val="20"/>
              </w:rPr>
            </w:pPr>
            <w:r>
              <w:rPr>
                <w:rFonts w:ascii="SassoonPrimaryInfant" w:hAnsi="SassoonPrimaryInfant" w:cs="Arial"/>
                <w:bCs/>
                <w:sz w:val="18"/>
                <w:szCs w:val="20"/>
              </w:rPr>
              <w:t>Subtract ones using number bonds</w:t>
            </w:r>
          </w:p>
          <w:p w:rsidR="00A827E7" w:rsidRDefault="00A827E7" w:rsidP="009927C1">
            <w:pPr>
              <w:jc w:val="center"/>
              <w:rPr>
                <w:rFonts w:ascii="SassoonPrimaryInfant" w:hAnsi="SassoonPrimaryInfant" w:cs="Arial"/>
                <w:bCs/>
                <w:sz w:val="18"/>
                <w:szCs w:val="20"/>
              </w:rPr>
            </w:pPr>
            <w:r>
              <w:rPr>
                <w:rFonts w:ascii="SassoonPrimaryInfant" w:hAnsi="SassoonPrimaryInfant" w:cs="Arial"/>
                <w:bCs/>
                <w:sz w:val="18"/>
                <w:szCs w:val="20"/>
              </w:rPr>
              <w:t>Subtraction – counting back</w:t>
            </w:r>
          </w:p>
          <w:p w:rsidR="00A827E7" w:rsidRDefault="00A827E7" w:rsidP="009927C1">
            <w:pPr>
              <w:jc w:val="center"/>
              <w:rPr>
                <w:rFonts w:ascii="SassoonPrimaryInfant" w:hAnsi="SassoonPrimaryInfant" w:cs="Arial"/>
                <w:bCs/>
                <w:sz w:val="18"/>
                <w:szCs w:val="20"/>
              </w:rPr>
            </w:pPr>
            <w:r>
              <w:rPr>
                <w:rFonts w:ascii="SassoonPrimaryInfant" w:hAnsi="SassoonPrimaryInfant" w:cs="Arial"/>
                <w:bCs/>
                <w:sz w:val="18"/>
                <w:szCs w:val="20"/>
              </w:rPr>
              <w:t>Subtraction – finding the difference</w:t>
            </w:r>
          </w:p>
          <w:p w:rsidR="00A827E7" w:rsidRDefault="00A827E7" w:rsidP="009927C1">
            <w:pPr>
              <w:jc w:val="center"/>
              <w:rPr>
                <w:rFonts w:ascii="SassoonPrimaryInfant" w:hAnsi="SassoonPrimaryInfant" w:cs="Arial"/>
                <w:bCs/>
                <w:sz w:val="18"/>
                <w:szCs w:val="20"/>
              </w:rPr>
            </w:pPr>
            <w:r>
              <w:rPr>
                <w:rFonts w:ascii="SassoonPrimaryInfant" w:hAnsi="SassoonPrimaryInfant" w:cs="Arial"/>
                <w:bCs/>
                <w:sz w:val="18"/>
                <w:szCs w:val="20"/>
              </w:rPr>
              <w:t>Related facts</w:t>
            </w:r>
          </w:p>
          <w:p w:rsidR="00A827E7" w:rsidRPr="005F3BBD" w:rsidRDefault="00A827E7" w:rsidP="009927C1">
            <w:pPr>
              <w:jc w:val="center"/>
              <w:rPr>
                <w:rFonts w:ascii="SassoonPrimaryInfant" w:hAnsi="SassoonPrimaryInfant" w:cs="Arial"/>
                <w:bCs/>
                <w:sz w:val="18"/>
                <w:szCs w:val="20"/>
              </w:rPr>
            </w:pPr>
            <w:r>
              <w:rPr>
                <w:rFonts w:ascii="SassoonPrimaryInfant" w:hAnsi="SassoonPrimaryInfant" w:cs="Arial"/>
                <w:bCs/>
                <w:sz w:val="18"/>
                <w:szCs w:val="20"/>
              </w:rPr>
              <w:t>Missing number bonds</w:t>
            </w:r>
          </w:p>
        </w:tc>
        <w:tc>
          <w:tcPr>
            <w:tcW w:w="3433" w:type="dxa"/>
            <w:gridSpan w:val="2"/>
            <w:shd w:val="clear" w:color="auto" w:fill="auto"/>
            <w:vAlign w:val="center"/>
          </w:tcPr>
          <w:p w:rsidR="005965F7" w:rsidRDefault="00A827E7" w:rsidP="009927C1">
            <w:pPr>
              <w:jc w:val="center"/>
              <w:rPr>
                <w:rFonts w:ascii="SassoonPrimaryInfant" w:hAnsi="SassoonPrimaryInfant" w:cs="Arial"/>
                <w:bCs/>
                <w:sz w:val="18"/>
                <w:szCs w:val="20"/>
              </w:rPr>
            </w:pPr>
            <w:r>
              <w:rPr>
                <w:rFonts w:ascii="SassoonPrimaryInfant" w:hAnsi="SassoonPrimaryInfant" w:cs="Arial"/>
                <w:bCs/>
                <w:sz w:val="18"/>
                <w:szCs w:val="20"/>
              </w:rPr>
              <w:t>Count from 20 to 50</w:t>
            </w:r>
          </w:p>
          <w:p w:rsidR="00A827E7" w:rsidRDefault="00A827E7" w:rsidP="009927C1">
            <w:pPr>
              <w:jc w:val="center"/>
              <w:rPr>
                <w:rFonts w:ascii="SassoonPrimaryInfant" w:hAnsi="SassoonPrimaryInfant" w:cs="Arial"/>
                <w:bCs/>
                <w:sz w:val="18"/>
                <w:szCs w:val="20"/>
              </w:rPr>
            </w:pPr>
            <w:r>
              <w:rPr>
                <w:rFonts w:ascii="SassoonPrimaryInfant" w:hAnsi="SassoonPrimaryInfant" w:cs="Arial"/>
                <w:bCs/>
                <w:sz w:val="18"/>
                <w:szCs w:val="20"/>
              </w:rPr>
              <w:t>20, 30, 40 and 50</w:t>
            </w:r>
          </w:p>
          <w:p w:rsidR="00A827E7" w:rsidRDefault="00A827E7" w:rsidP="00A827E7">
            <w:pPr>
              <w:jc w:val="center"/>
              <w:rPr>
                <w:rFonts w:ascii="SassoonPrimaryInfant" w:hAnsi="SassoonPrimaryInfant" w:cs="Arial"/>
                <w:bCs/>
                <w:sz w:val="18"/>
                <w:szCs w:val="20"/>
              </w:rPr>
            </w:pPr>
            <w:r>
              <w:rPr>
                <w:rFonts w:ascii="SassoonPrimaryInfant" w:hAnsi="SassoonPrimaryInfant" w:cs="Arial"/>
                <w:bCs/>
                <w:sz w:val="18"/>
                <w:szCs w:val="20"/>
              </w:rPr>
              <w:t>Count by making groups of tens</w:t>
            </w:r>
          </w:p>
          <w:p w:rsidR="00A827E7" w:rsidRDefault="00A827E7" w:rsidP="00A827E7">
            <w:pPr>
              <w:jc w:val="center"/>
              <w:rPr>
                <w:rFonts w:ascii="SassoonPrimaryInfant" w:hAnsi="SassoonPrimaryInfant" w:cs="Arial"/>
                <w:bCs/>
                <w:sz w:val="18"/>
                <w:szCs w:val="20"/>
              </w:rPr>
            </w:pPr>
            <w:r>
              <w:rPr>
                <w:rFonts w:ascii="SassoonPrimaryInfant" w:hAnsi="SassoonPrimaryInfant" w:cs="Arial"/>
                <w:bCs/>
                <w:sz w:val="18"/>
                <w:szCs w:val="20"/>
              </w:rPr>
              <w:t>Groups of tens and ones</w:t>
            </w:r>
          </w:p>
          <w:p w:rsidR="00A827E7" w:rsidRDefault="00A827E7" w:rsidP="00A827E7">
            <w:pPr>
              <w:jc w:val="center"/>
              <w:rPr>
                <w:rFonts w:ascii="SassoonPrimaryInfant" w:hAnsi="SassoonPrimaryInfant" w:cs="Arial"/>
                <w:bCs/>
                <w:sz w:val="18"/>
                <w:szCs w:val="20"/>
              </w:rPr>
            </w:pPr>
            <w:r>
              <w:rPr>
                <w:rFonts w:ascii="SassoonPrimaryInfant" w:hAnsi="SassoonPrimaryInfant" w:cs="Arial"/>
                <w:bCs/>
                <w:sz w:val="18"/>
                <w:szCs w:val="20"/>
              </w:rPr>
              <w:t>The number line to 50</w:t>
            </w:r>
          </w:p>
          <w:p w:rsidR="00A827E7" w:rsidRDefault="00A827E7" w:rsidP="00A827E7">
            <w:pPr>
              <w:jc w:val="center"/>
              <w:rPr>
                <w:rFonts w:ascii="SassoonPrimaryInfant" w:hAnsi="SassoonPrimaryInfant" w:cs="Arial"/>
                <w:bCs/>
                <w:sz w:val="18"/>
                <w:szCs w:val="20"/>
              </w:rPr>
            </w:pPr>
            <w:r>
              <w:rPr>
                <w:rFonts w:ascii="SassoonPrimaryInfant" w:hAnsi="SassoonPrimaryInfant" w:cs="Arial"/>
                <w:bCs/>
                <w:sz w:val="18"/>
                <w:szCs w:val="20"/>
              </w:rPr>
              <w:t>Estimate on a number line to 50</w:t>
            </w:r>
          </w:p>
          <w:p w:rsidR="00A827E7" w:rsidRDefault="00A827E7" w:rsidP="00A827E7">
            <w:pPr>
              <w:jc w:val="center"/>
              <w:rPr>
                <w:rFonts w:ascii="SassoonPrimaryInfant" w:hAnsi="SassoonPrimaryInfant" w:cs="Arial"/>
                <w:bCs/>
                <w:sz w:val="18"/>
                <w:szCs w:val="20"/>
              </w:rPr>
            </w:pPr>
            <w:r>
              <w:rPr>
                <w:rFonts w:ascii="SassoonPrimaryInfant" w:hAnsi="SassoonPrimaryInfant" w:cs="Arial"/>
                <w:bCs/>
                <w:sz w:val="18"/>
                <w:szCs w:val="20"/>
              </w:rPr>
              <w:t>1 more, 1 less</w:t>
            </w:r>
          </w:p>
          <w:p w:rsidR="00A827E7" w:rsidRPr="005F3BBD" w:rsidRDefault="00A827E7" w:rsidP="00A827E7">
            <w:pPr>
              <w:jc w:val="center"/>
              <w:rPr>
                <w:rFonts w:ascii="SassoonPrimaryInfant" w:hAnsi="SassoonPrimaryInfant" w:cs="Arial"/>
                <w:bCs/>
                <w:sz w:val="18"/>
                <w:szCs w:val="20"/>
              </w:rPr>
            </w:pPr>
          </w:p>
        </w:tc>
        <w:tc>
          <w:tcPr>
            <w:tcW w:w="3433" w:type="dxa"/>
            <w:gridSpan w:val="3"/>
            <w:shd w:val="clear" w:color="auto" w:fill="auto"/>
            <w:vAlign w:val="center"/>
          </w:tcPr>
          <w:p w:rsidR="005965F7" w:rsidRDefault="00A827E7" w:rsidP="009927C1">
            <w:pPr>
              <w:jc w:val="center"/>
              <w:rPr>
                <w:rFonts w:ascii="SassoonPrimaryInfant" w:hAnsi="SassoonPrimaryInfant" w:cs="Arial"/>
                <w:bCs/>
                <w:sz w:val="18"/>
                <w:szCs w:val="20"/>
              </w:rPr>
            </w:pPr>
            <w:r>
              <w:rPr>
                <w:rFonts w:ascii="SassoonPrimaryInfant" w:hAnsi="SassoonPrimaryInfant" w:cs="Arial"/>
                <w:bCs/>
                <w:sz w:val="18"/>
                <w:szCs w:val="20"/>
              </w:rPr>
              <w:t>Compare lengths and heights</w:t>
            </w:r>
          </w:p>
          <w:p w:rsidR="00A827E7" w:rsidRDefault="00A827E7" w:rsidP="009927C1">
            <w:pPr>
              <w:jc w:val="center"/>
              <w:rPr>
                <w:rFonts w:ascii="SassoonPrimaryInfant" w:hAnsi="SassoonPrimaryInfant" w:cs="Arial"/>
                <w:bCs/>
                <w:sz w:val="18"/>
                <w:szCs w:val="20"/>
              </w:rPr>
            </w:pPr>
            <w:r>
              <w:rPr>
                <w:rFonts w:ascii="SassoonPrimaryInfant" w:hAnsi="SassoonPrimaryInfant" w:cs="Arial"/>
                <w:bCs/>
                <w:sz w:val="18"/>
                <w:szCs w:val="20"/>
              </w:rPr>
              <w:t>Measure length using objects</w:t>
            </w:r>
          </w:p>
          <w:p w:rsidR="00A827E7" w:rsidRPr="005F3BBD" w:rsidRDefault="00A827E7" w:rsidP="009927C1">
            <w:pPr>
              <w:jc w:val="center"/>
              <w:rPr>
                <w:rFonts w:ascii="SassoonPrimaryInfant" w:hAnsi="SassoonPrimaryInfant" w:cs="Arial"/>
                <w:bCs/>
                <w:sz w:val="18"/>
                <w:szCs w:val="20"/>
              </w:rPr>
            </w:pPr>
            <w:r>
              <w:rPr>
                <w:rFonts w:ascii="SassoonPrimaryInfant" w:hAnsi="SassoonPrimaryInfant" w:cs="Arial"/>
                <w:bCs/>
                <w:sz w:val="18"/>
                <w:szCs w:val="20"/>
              </w:rPr>
              <w:t>Measure length in centimetres</w:t>
            </w:r>
          </w:p>
        </w:tc>
        <w:tc>
          <w:tcPr>
            <w:tcW w:w="3434" w:type="dxa"/>
            <w:gridSpan w:val="2"/>
            <w:shd w:val="clear" w:color="auto" w:fill="auto"/>
            <w:vAlign w:val="center"/>
          </w:tcPr>
          <w:p w:rsidR="005965F7" w:rsidRDefault="00A827E7" w:rsidP="009927C1">
            <w:pPr>
              <w:jc w:val="center"/>
              <w:rPr>
                <w:rFonts w:ascii="SassoonPrimaryInfant" w:hAnsi="SassoonPrimaryInfant" w:cs="Arial"/>
                <w:bCs/>
                <w:sz w:val="18"/>
                <w:szCs w:val="20"/>
              </w:rPr>
            </w:pPr>
            <w:r>
              <w:rPr>
                <w:rFonts w:ascii="SassoonPrimaryInfant" w:hAnsi="SassoonPrimaryInfant" w:cs="Arial"/>
                <w:bCs/>
                <w:sz w:val="18"/>
                <w:szCs w:val="20"/>
              </w:rPr>
              <w:t>Heavier and lighter</w:t>
            </w:r>
          </w:p>
          <w:p w:rsidR="00A827E7" w:rsidRDefault="00A827E7" w:rsidP="009927C1">
            <w:pPr>
              <w:jc w:val="center"/>
              <w:rPr>
                <w:rFonts w:ascii="SassoonPrimaryInfant" w:hAnsi="SassoonPrimaryInfant" w:cs="Arial"/>
                <w:bCs/>
                <w:sz w:val="18"/>
                <w:szCs w:val="20"/>
              </w:rPr>
            </w:pPr>
            <w:r>
              <w:rPr>
                <w:rFonts w:ascii="SassoonPrimaryInfant" w:hAnsi="SassoonPrimaryInfant" w:cs="Arial"/>
                <w:bCs/>
                <w:sz w:val="18"/>
                <w:szCs w:val="20"/>
              </w:rPr>
              <w:t>Measure mass</w:t>
            </w:r>
          </w:p>
          <w:p w:rsidR="00A827E7" w:rsidRDefault="00A827E7" w:rsidP="009927C1">
            <w:pPr>
              <w:jc w:val="center"/>
              <w:rPr>
                <w:rFonts w:ascii="SassoonPrimaryInfant" w:hAnsi="SassoonPrimaryInfant" w:cs="Arial"/>
                <w:bCs/>
                <w:sz w:val="18"/>
                <w:szCs w:val="20"/>
              </w:rPr>
            </w:pPr>
            <w:r>
              <w:rPr>
                <w:rFonts w:ascii="SassoonPrimaryInfant" w:hAnsi="SassoonPrimaryInfant" w:cs="Arial"/>
                <w:bCs/>
                <w:sz w:val="18"/>
                <w:szCs w:val="20"/>
              </w:rPr>
              <w:t>Compare mass</w:t>
            </w:r>
          </w:p>
          <w:p w:rsidR="00A827E7" w:rsidRDefault="00A827E7" w:rsidP="009927C1">
            <w:pPr>
              <w:jc w:val="center"/>
              <w:rPr>
                <w:rFonts w:ascii="SassoonPrimaryInfant" w:hAnsi="SassoonPrimaryInfant" w:cs="Arial"/>
                <w:bCs/>
                <w:sz w:val="18"/>
                <w:szCs w:val="20"/>
              </w:rPr>
            </w:pPr>
            <w:r>
              <w:rPr>
                <w:rFonts w:ascii="SassoonPrimaryInfant" w:hAnsi="SassoonPrimaryInfant" w:cs="Arial"/>
                <w:bCs/>
                <w:sz w:val="18"/>
                <w:szCs w:val="20"/>
              </w:rPr>
              <w:t>Full and empty</w:t>
            </w:r>
          </w:p>
          <w:p w:rsidR="00A827E7" w:rsidRDefault="00A827E7" w:rsidP="009927C1">
            <w:pPr>
              <w:jc w:val="center"/>
              <w:rPr>
                <w:rFonts w:ascii="SassoonPrimaryInfant" w:hAnsi="SassoonPrimaryInfant" w:cs="Arial"/>
                <w:bCs/>
                <w:sz w:val="18"/>
                <w:szCs w:val="20"/>
              </w:rPr>
            </w:pPr>
            <w:r>
              <w:rPr>
                <w:rFonts w:ascii="SassoonPrimaryInfant" w:hAnsi="SassoonPrimaryInfant" w:cs="Arial"/>
                <w:bCs/>
                <w:sz w:val="18"/>
                <w:szCs w:val="20"/>
              </w:rPr>
              <w:t xml:space="preserve">Compare volume </w:t>
            </w:r>
          </w:p>
          <w:p w:rsidR="00A827E7" w:rsidRDefault="00A827E7" w:rsidP="009927C1">
            <w:pPr>
              <w:jc w:val="center"/>
              <w:rPr>
                <w:rFonts w:ascii="SassoonPrimaryInfant" w:hAnsi="SassoonPrimaryInfant" w:cs="Arial"/>
                <w:bCs/>
                <w:sz w:val="18"/>
                <w:szCs w:val="20"/>
              </w:rPr>
            </w:pPr>
            <w:r>
              <w:rPr>
                <w:rFonts w:ascii="SassoonPrimaryInfant" w:hAnsi="SassoonPrimaryInfant" w:cs="Arial"/>
                <w:bCs/>
                <w:sz w:val="18"/>
                <w:szCs w:val="20"/>
              </w:rPr>
              <w:t>Measure capacity</w:t>
            </w:r>
          </w:p>
          <w:p w:rsidR="00A827E7" w:rsidRPr="005F3BBD" w:rsidRDefault="00A827E7" w:rsidP="009927C1">
            <w:pPr>
              <w:jc w:val="center"/>
              <w:rPr>
                <w:rFonts w:ascii="SassoonPrimaryInfant" w:hAnsi="SassoonPrimaryInfant" w:cs="Arial"/>
                <w:bCs/>
                <w:sz w:val="18"/>
                <w:szCs w:val="20"/>
              </w:rPr>
            </w:pPr>
            <w:r>
              <w:rPr>
                <w:rFonts w:ascii="SassoonPrimaryInfant" w:hAnsi="SassoonPrimaryInfant" w:cs="Arial"/>
                <w:bCs/>
                <w:sz w:val="18"/>
                <w:szCs w:val="20"/>
              </w:rPr>
              <w:t>Compare capacity</w:t>
            </w:r>
            <w:bookmarkStart w:id="0" w:name="_GoBack"/>
            <w:bookmarkEnd w:id="0"/>
          </w:p>
        </w:tc>
      </w:tr>
      <w:tr w:rsidR="00122115" w:rsidRPr="005F3BBD" w:rsidTr="008F7EDC">
        <w:trPr>
          <w:trHeight w:val="2017"/>
        </w:trPr>
        <w:tc>
          <w:tcPr>
            <w:tcW w:w="1632" w:type="dxa"/>
            <w:gridSpan w:val="2"/>
            <w:vAlign w:val="center"/>
          </w:tcPr>
          <w:p w:rsidR="00692DAE" w:rsidRPr="0064749A" w:rsidRDefault="00692DAE" w:rsidP="00692DAE">
            <w:pPr>
              <w:jc w:val="center"/>
              <w:rPr>
                <w:rFonts w:ascii="SassoonPrimaryInfant" w:hAnsi="SassoonPrimaryInfant" w:cs="Arial"/>
                <w:b/>
                <w:bCs/>
                <w:sz w:val="16"/>
                <w:szCs w:val="20"/>
              </w:rPr>
            </w:pPr>
            <w:r w:rsidRPr="0064749A">
              <w:rPr>
                <w:rFonts w:ascii="SassoonPrimaryInfant" w:hAnsi="SassoonPrimaryInfant" w:cs="Arial"/>
                <w:b/>
                <w:bCs/>
                <w:sz w:val="16"/>
                <w:szCs w:val="20"/>
              </w:rPr>
              <w:t>National Curriculum Objectives</w:t>
            </w:r>
          </w:p>
          <w:p w:rsidR="00692DAE" w:rsidRPr="0064749A" w:rsidRDefault="00692DAE" w:rsidP="00692DAE">
            <w:pPr>
              <w:jc w:val="center"/>
              <w:rPr>
                <w:rFonts w:ascii="SassoonPrimaryInfant" w:hAnsi="SassoonPrimaryInfant" w:cs="Arial"/>
                <w:b/>
                <w:bCs/>
                <w:sz w:val="16"/>
                <w:szCs w:val="20"/>
              </w:rPr>
            </w:pPr>
          </w:p>
          <w:p w:rsidR="00122115" w:rsidRDefault="00692DAE" w:rsidP="00692DAE">
            <w:pPr>
              <w:jc w:val="center"/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</w:pPr>
            <w:r w:rsidRPr="0064749A">
              <w:rPr>
                <w:rFonts w:ascii="SassoonPrimaryInfant" w:hAnsi="SassoonPrimaryInfant" w:cs="Arial"/>
                <w:b/>
                <w:bCs/>
                <w:sz w:val="16"/>
                <w:szCs w:val="20"/>
              </w:rPr>
              <w:t>(Statutory Guidance)</w:t>
            </w:r>
          </w:p>
        </w:tc>
        <w:tc>
          <w:tcPr>
            <w:tcW w:w="5149" w:type="dxa"/>
            <w:gridSpan w:val="3"/>
            <w:shd w:val="clear" w:color="auto" w:fill="auto"/>
          </w:tcPr>
          <w:p w:rsidR="00122115" w:rsidRPr="008F7EDC" w:rsidRDefault="00122115" w:rsidP="008F7EDC">
            <w:pPr>
              <w:pStyle w:val="ListParagraph"/>
              <w:numPr>
                <w:ilvl w:val="0"/>
                <w:numId w:val="10"/>
              </w:numPr>
              <w:rPr>
                <w:rFonts w:ascii="SassoonPrimaryInfant" w:hAnsi="SassoonPrimaryInfant" w:cs="Arial"/>
                <w:bCs/>
                <w:sz w:val="12"/>
                <w:szCs w:val="20"/>
              </w:rPr>
            </w:pPr>
            <w:r w:rsidRPr="008F7EDC">
              <w:rPr>
                <w:rFonts w:ascii="SassoonPrimaryInfant" w:hAnsi="SassoonPrimaryInfant" w:cs="Arial"/>
                <w:bCs/>
                <w:sz w:val="12"/>
                <w:szCs w:val="20"/>
              </w:rPr>
              <w:t xml:space="preserve">count to and across </w:t>
            </w:r>
            <w:r w:rsidR="00692DAE" w:rsidRPr="008F7EDC">
              <w:rPr>
                <w:rFonts w:ascii="SassoonPrimaryInfant" w:hAnsi="SassoonPrimaryInfant" w:cs="Arial"/>
                <w:bCs/>
                <w:sz w:val="12"/>
                <w:szCs w:val="20"/>
              </w:rPr>
              <w:t>20</w:t>
            </w:r>
            <w:r w:rsidRPr="008F7EDC">
              <w:rPr>
                <w:rFonts w:ascii="SassoonPrimaryInfant" w:hAnsi="SassoonPrimaryInfant" w:cs="Arial"/>
                <w:bCs/>
                <w:sz w:val="12"/>
                <w:szCs w:val="20"/>
              </w:rPr>
              <w:t>, forwards and backwards, beginning with 0 or 1, or from any</w:t>
            </w:r>
            <w:r w:rsidR="008F7EDC">
              <w:rPr>
                <w:rFonts w:ascii="SassoonPrimaryInfant" w:hAnsi="SassoonPrimaryInfant" w:cs="Arial"/>
                <w:bCs/>
                <w:sz w:val="12"/>
                <w:szCs w:val="20"/>
              </w:rPr>
              <w:t xml:space="preserve"> </w:t>
            </w:r>
            <w:r w:rsidRPr="008F7EDC">
              <w:rPr>
                <w:rFonts w:ascii="SassoonPrimaryInfant" w:hAnsi="SassoonPrimaryInfant" w:cs="Arial"/>
                <w:bCs/>
                <w:sz w:val="12"/>
                <w:szCs w:val="20"/>
              </w:rPr>
              <w:t>given number</w:t>
            </w:r>
          </w:p>
          <w:p w:rsidR="00122115" w:rsidRPr="008F7EDC" w:rsidRDefault="00122115" w:rsidP="00692DAE">
            <w:pPr>
              <w:pStyle w:val="ListParagraph"/>
              <w:numPr>
                <w:ilvl w:val="0"/>
                <w:numId w:val="10"/>
              </w:numPr>
              <w:rPr>
                <w:rFonts w:ascii="SassoonPrimaryInfant" w:hAnsi="SassoonPrimaryInfant" w:cs="Arial"/>
                <w:bCs/>
                <w:sz w:val="12"/>
                <w:szCs w:val="20"/>
              </w:rPr>
            </w:pPr>
            <w:r w:rsidRPr="008F7EDC">
              <w:rPr>
                <w:rFonts w:ascii="SassoonPrimaryInfant" w:hAnsi="SassoonPrimaryInfant" w:cs="Arial"/>
                <w:bCs/>
                <w:sz w:val="12"/>
                <w:szCs w:val="20"/>
              </w:rPr>
              <w:t xml:space="preserve">count, read and write numbers to </w:t>
            </w:r>
            <w:r w:rsidR="00692DAE" w:rsidRPr="008F7EDC">
              <w:rPr>
                <w:rFonts w:ascii="SassoonPrimaryInfant" w:hAnsi="SassoonPrimaryInfant" w:cs="Arial"/>
                <w:bCs/>
                <w:sz w:val="12"/>
                <w:szCs w:val="20"/>
              </w:rPr>
              <w:t>20</w:t>
            </w:r>
            <w:r w:rsidRPr="008F7EDC">
              <w:rPr>
                <w:rFonts w:ascii="SassoonPrimaryInfant" w:hAnsi="SassoonPrimaryInfant" w:cs="Arial"/>
                <w:bCs/>
                <w:sz w:val="12"/>
                <w:szCs w:val="20"/>
              </w:rPr>
              <w:t xml:space="preserve"> in numerals; count in multiples of twos, fives</w:t>
            </w:r>
            <w:r w:rsidR="00692DAE" w:rsidRPr="008F7EDC">
              <w:rPr>
                <w:rFonts w:ascii="SassoonPrimaryInfant" w:hAnsi="SassoonPrimaryInfant" w:cs="Arial"/>
                <w:bCs/>
                <w:sz w:val="12"/>
                <w:szCs w:val="20"/>
              </w:rPr>
              <w:t xml:space="preserve"> </w:t>
            </w:r>
            <w:r w:rsidRPr="008F7EDC">
              <w:rPr>
                <w:rFonts w:ascii="SassoonPrimaryInfant" w:hAnsi="SassoonPrimaryInfant" w:cs="Arial"/>
                <w:bCs/>
                <w:sz w:val="12"/>
                <w:szCs w:val="20"/>
              </w:rPr>
              <w:t>and tens</w:t>
            </w:r>
          </w:p>
          <w:p w:rsidR="00122115" w:rsidRPr="008F7EDC" w:rsidRDefault="00122115" w:rsidP="00122115">
            <w:pPr>
              <w:pStyle w:val="ListParagraph"/>
              <w:numPr>
                <w:ilvl w:val="0"/>
                <w:numId w:val="10"/>
              </w:numPr>
              <w:rPr>
                <w:rFonts w:ascii="SassoonPrimaryInfant" w:hAnsi="SassoonPrimaryInfant" w:cs="Arial"/>
                <w:bCs/>
                <w:sz w:val="12"/>
                <w:szCs w:val="20"/>
              </w:rPr>
            </w:pPr>
            <w:r w:rsidRPr="008F7EDC">
              <w:rPr>
                <w:rFonts w:ascii="SassoonPrimaryInfant" w:hAnsi="SassoonPrimaryInfant" w:cs="Arial"/>
                <w:bCs/>
                <w:sz w:val="12"/>
                <w:szCs w:val="20"/>
              </w:rPr>
              <w:t>given a number, identify one more and one less</w:t>
            </w:r>
          </w:p>
          <w:p w:rsidR="00122115" w:rsidRPr="008F7EDC" w:rsidRDefault="00122115" w:rsidP="00122115">
            <w:pPr>
              <w:pStyle w:val="ListParagraph"/>
              <w:numPr>
                <w:ilvl w:val="0"/>
                <w:numId w:val="10"/>
              </w:numPr>
              <w:rPr>
                <w:rFonts w:ascii="SassoonPrimaryInfant" w:hAnsi="SassoonPrimaryInfant" w:cs="Arial"/>
                <w:bCs/>
                <w:sz w:val="12"/>
                <w:szCs w:val="20"/>
              </w:rPr>
            </w:pPr>
            <w:r w:rsidRPr="008F7EDC">
              <w:rPr>
                <w:rFonts w:ascii="SassoonPrimaryInfant" w:hAnsi="SassoonPrimaryInfant" w:cs="Arial"/>
                <w:bCs/>
                <w:sz w:val="12"/>
                <w:szCs w:val="20"/>
              </w:rPr>
              <w:t>identify and represent numbers using objects and pictorial representations including</w:t>
            </w:r>
            <w:r w:rsidR="00692DAE" w:rsidRPr="008F7EDC">
              <w:rPr>
                <w:rFonts w:ascii="SassoonPrimaryInfant" w:hAnsi="SassoonPrimaryInfant" w:cs="Arial"/>
                <w:bCs/>
                <w:sz w:val="12"/>
                <w:szCs w:val="20"/>
              </w:rPr>
              <w:t xml:space="preserve"> </w:t>
            </w:r>
            <w:r w:rsidRPr="008F7EDC">
              <w:rPr>
                <w:rFonts w:ascii="SassoonPrimaryInfant" w:hAnsi="SassoonPrimaryInfant" w:cs="Arial"/>
                <w:bCs/>
                <w:sz w:val="12"/>
                <w:szCs w:val="20"/>
              </w:rPr>
              <w:t>the number line, and use the language of: equal to, more than, less than (fewer),</w:t>
            </w:r>
            <w:r w:rsidR="00692DAE" w:rsidRPr="008F7EDC">
              <w:rPr>
                <w:rFonts w:ascii="SassoonPrimaryInfant" w:hAnsi="SassoonPrimaryInfant" w:cs="Arial"/>
                <w:bCs/>
                <w:sz w:val="12"/>
                <w:szCs w:val="20"/>
              </w:rPr>
              <w:t xml:space="preserve"> </w:t>
            </w:r>
            <w:r w:rsidRPr="008F7EDC">
              <w:rPr>
                <w:rFonts w:ascii="SassoonPrimaryInfant" w:hAnsi="SassoonPrimaryInfant" w:cs="Arial"/>
                <w:bCs/>
                <w:sz w:val="12"/>
                <w:szCs w:val="20"/>
              </w:rPr>
              <w:t>most, least</w:t>
            </w:r>
          </w:p>
          <w:p w:rsidR="00122115" w:rsidRPr="00122115" w:rsidRDefault="00122115" w:rsidP="00122115">
            <w:pPr>
              <w:pStyle w:val="ListParagraph"/>
              <w:numPr>
                <w:ilvl w:val="0"/>
                <w:numId w:val="10"/>
              </w:numPr>
              <w:rPr>
                <w:rFonts w:ascii="SassoonPrimaryInfant" w:hAnsi="SassoonPrimaryInfant" w:cs="Arial"/>
                <w:bCs/>
                <w:sz w:val="18"/>
                <w:szCs w:val="20"/>
              </w:rPr>
            </w:pPr>
            <w:r w:rsidRPr="008F7EDC">
              <w:rPr>
                <w:rFonts w:ascii="SassoonPrimaryInfant" w:hAnsi="SassoonPrimaryInfant" w:cs="Arial"/>
                <w:bCs/>
                <w:sz w:val="12"/>
                <w:szCs w:val="20"/>
              </w:rPr>
              <w:t>read and write numbers from 1 to 20 in numerals and words.</w:t>
            </w:r>
          </w:p>
        </w:tc>
        <w:tc>
          <w:tcPr>
            <w:tcW w:w="5149" w:type="dxa"/>
            <w:gridSpan w:val="3"/>
            <w:shd w:val="clear" w:color="auto" w:fill="auto"/>
          </w:tcPr>
          <w:p w:rsidR="00692DAE" w:rsidRPr="00787F42" w:rsidRDefault="00692DAE" w:rsidP="008F7EDC">
            <w:pPr>
              <w:pStyle w:val="ListParagraph"/>
              <w:numPr>
                <w:ilvl w:val="0"/>
                <w:numId w:val="10"/>
              </w:numPr>
              <w:ind w:left="198" w:hanging="142"/>
              <w:rPr>
                <w:rFonts w:ascii="SassoonPrimaryInfant" w:hAnsi="SassoonPrimaryInfant" w:cs="Arial"/>
                <w:bCs/>
                <w:sz w:val="12"/>
                <w:szCs w:val="20"/>
              </w:rPr>
            </w:pPr>
            <w:r w:rsidRPr="00787F42">
              <w:rPr>
                <w:rFonts w:ascii="SassoonPrimaryInfant" w:hAnsi="SassoonPrimaryInfant" w:cs="Arial"/>
                <w:bCs/>
                <w:sz w:val="12"/>
                <w:szCs w:val="20"/>
              </w:rPr>
              <w:t>read, write and interpret mathematical statements involving addition (+), subtraction (–) and equals (=) signs</w:t>
            </w:r>
          </w:p>
          <w:p w:rsidR="00692DAE" w:rsidRDefault="00692DAE" w:rsidP="008F7EDC">
            <w:pPr>
              <w:pStyle w:val="ListParagraph"/>
              <w:numPr>
                <w:ilvl w:val="0"/>
                <w:numId w:val="10"/>
              </w:numPr>
              <w:ind w:left="198" w:hanging="142"/>
              <w:rPr>
                <w:rFonts w:ascii="SassoonPrimaryInfant" w:hAnsi="SassoonPrimaryInfant" w:cs="Arial"/>
                <w:bCs/>
                <w:sz w:val="12"/>
                <w:szCs w:val="20"/>
              </w:rPr>
            </w:pPr>
            <w:r w:rsidRPr="00787F42">
              <w:rPr>
                <w:rFonts w:ascii="SassoonPrimaryInfant" w:hAnsi="SassoonPrimaryInfant" w:cs="Arial"/>
                <w:bCs/>
                <w:sz w:val="12"/>
                <w:szCs w:val="20"/>
              </w:rPr>
              <w:t xml:space="preserve">represent and use number bonds and related subtraction facts within </w:t>
            </w:r>
            <w:r>
              <w:rPr>
                <w:rFonts w:ascii="SassoonPrimaryInfant" w:hAnsi="SassoonPrimaryInfant" w:cs="Arial"/>
                <w:bCs/>
                <w:sz w:val="12"/>
                <w:szCs w:val="20"/>
              </w:rPr>
              <w:t>2</w:t>
            </w:r>
            <w:r w:rsidRPr="00787F42">
              <w:rPr>
                <w:rFonts w:ascii="SassoonPrimaryInfant" w:hAnsi="SassoonPrimaryInfant" w:cs="Arial"/>
                <w:bCs/>
                <w:sz w:val="12"/>
                <w:szCs w:val="20"/>
              </w:rPr>
              <w:t>0</w:t>
            </w:r>
          </w:p>
          <w:p w:rsidR="00692DAE" w:rsidRDefault="00692DAE" w:rsidP="008F7EDC">
            <w:pPr>
              <w:pStyle w:val="ListParagraph"/>
              <w:numPr>
                <w:ilvl w:val="0"/>
                <w:numId w:val="10"/>
              </w:numPr>
              <w:ind w:left="198" w:hanging="142"/>
              <w:rPr>
                <w:rFonts w:ascii="SassoonPrimaryInfant" w:hAnsi="SassoonPrimaryInfant" w:cs="Arial"/>
                <w:bCs/>
                <w:sz w:val="12"/>
                <w:szCs w:val="20"/>
              </w:rPr>
            </w:pPr>
            <w:r w:rsidRPr="00692DAE">
              <w:rPr>
                <w:rFonts w:ascii="SassoonPrimaryInfant" w:hAnsi="SassoonPrimaryInfant" w:cs="Arial"/>
                <w:bCs/>
                <w:sz w:val="12"/>
                <w:szCs w:val="20"/>
              </w:rPr>
              <w:t xml:space="preserve">add and subtract one-digit and two-digit numbers to 20, including zero </w:t>
            </w:r>
          </w:p>
          <w:p w:rsidR="00122115" w:rsidRPr="00692DAE" w:rsidRDefault="00692DAE" w:rsidP="008F7EDC">
            <w:pPr>
              <w:pStyle w:val="ListParagraph"/>
              <w:numPr>
                <w:ilvl w:val="0"/>
                <w:numId w:val="10"/>
              </w:numPr>
              <w:ind w:left="198" w:hanging="142"/>
              <w:rPr>
                <w:rFonts w:ascii="SassoonPrimaryInfant" w:hAnsi="SassoonPrimaryInfant" w:cs="Arial"/>
                <w:bCs/>
                <w:sz w:val="12"/>
                <w:szCs w:val="20"/>
              </w:rPr>
            </w:pPr>
            <w:r w:rsidRPr="00692DAE">
              <w:rPr>
                <w:rFonts w:ascii="SassoonPrimaryInfant" w:hAnsi="SassoonPrimaryInfant" w:cs="Arial"/>
                <w:bCs/>
                <w:sz w:val="12"/>
                <w:szCs w:val="20"/>
              </w:rPr>
              <w:t xml:space="preserve">solve one-step problems that involve addition and subtraction, using concrete objects and pictorial representations, and missing number problems such as 7 = </w:t>
            </w:r>
            <w:r w:rsidRPr="00692DAE">
              <w:rPr>
                <w:rFonts w:ascii="Times New Roman" w:hAnsi="Times New Roman" w:cs="Times New Roman"/>
                <w:bCs/>
                <w:sz w:val="12"/>
                <w:szCs w:val="20"/>
              </w:rPr>
              <w:t>□</w:t>
            </w:r>
            <w:r w:rsidRPr="00692DAE">
              <w:rPr>
                <w:rFonts w:ascii="SassoonPrimaryInfant" w:hAnsi="SassoonPrimaryInfant" w:cs="Arial"/>
                <w:bCs/>
                <w:sz w:val="12"/>
                <w:szCs w:val="20"/>
              </w:rPr>
              <w:t>– 9.</w:t>
            </w:r>
          </w:p>
        </w:tc>
        <w:tc>
          <w:tcPr>
            <w:tcW w:w="3433" w:type="dxa"/>
            <w:gridSpan w:val="2"/>
            <w:shd w:val="clear" w:color="auto" w:fill="auto"/>
          </w:tcPr>
          <w:p w:rsidR="008F7EDC" w:rsidRPr="008F7EDC" w:rsidRDefault="008F7EDC" w:rsidP="008F7EDC">
            <w:pPr>
              <w:pStyle w:val="ListParagraph"/>
              <w:numPr>
                <w:ilvl w:val="0"/>
                <w:numId w:val="10"/>
              </w:numPr>
              <w:ind w:left="300" w:hanging="279"/>
              <w:rPr>
                <w:rFonts w:ascii="SassoonPrimaryInfant" w:hAnsi="SassoonPrimaryInfant" w:cs="Arial"/>
                <w:bCs/>
                <w:sz w:val="12"/>
                <w:szCs w:val="20"/>
              </w:rPr>
            </w:pPr>
            <w:r w:rsidRPr="008F7EDC">
              <w:rPr>
                <w:rFonts w:ascii="SassoonPrimaryInfant" w:hAnsi="SassoonPrimaryInfant" w:cs="Arial"/>
                <w:bCs/>
                <w:sz w:val="12"/>
                <w:szCs w:val="20"/>
              </w:rPr>
              <w:t>count to and across 50, forwards and backwards, beginning with 0 or 1, or from any given number</w:t>
            </w:r>
          </w:p>
          <w:p w:rsidR="008F7EDC" w:rsidRPr="008F7EDC" w:rsidRDefault="008F7EDC" w:rsidP="008F7EDC">
            <w:pPr>
              <w:pStyle w:val="ListParagraph"/>
              <w:numPr>
                <w:ilvl w:val="0"/>
                <w:numId w:val="10"/>
              </w:numPr>
              <w:ind w:left="300" w:hanging="279"/>
              <w:rPr>
                <w:rFonts w:ascii="SassoonPrimaryInfant" w:hAnsi="SassoonPrimaryInfant" w:cs="Arial"/>
                <w:bCs/>
                <w:sz w:val="12"/>
                <w:szCs w:val="20"/>
              </w:rPr>
            </w:pPr>
            <w:r w:rsidRPr="008F7EDC">
              <w:rPr>
                <w:rFonts w:ascii="SassoonPrimaryInfant" w:hAnsi="SassoonPrimaryInfant" w:cs="Arial"/>
                <w:bCs/>
                <w:sz w:val="12"/>
                <w:szCs w:val="20"/>
              </w:rPr>
              <w:t xml:space="preserve">count, read and write numbers to </w:t>
            </w:r>
            <w:r>
              <w:rPr>
                <w:rFonts w:ascii="SassoonPrimaryInfant" w:hAnsi="SassoonPrimaryInfant" w:cs="Arial"/>
                <w:bCs/>
                <w:sz w:val="12"/>
                <w:szCs w:val="20"/>
              </w:rPr>
              <w:t>5</w:t>
            </w:r>
            <w:r w:rsidRPr="008F7EDC">
              <w:rPr>
                <w:rFonts w:ascii="SassoonPrimaryInfant" w:hAnsi="SassoonPrimaryInfant" w:cs="Arial"/>
                <w:bCs/>
                <w:sz w:val="12"/>
                <w:szCs w:val="20"/>
              </w:rPr>
              <w:t>0 in numerals; count in multiples of twos, fives and tens</w:t>
            </w:r>
          </w:p>
          <w:p w:rsidR="008F7EDC" w:rsidRPr="008F7EDC" w:rsidRDefault="008F7EDC" w:rsidP="008F7EDC">
            <w:pPr>
              <w:pStyle w:val="ListParagraph"/>
              <w:numPr>
                <w:ilvl w:val="0"/>
                <w:numId w:val="10"/>
              </w:numPr>
              <w:ind w:left="300" w:hanging="279"/>
              <w:rPr>
                <w:rFonts w:ascii="SassoonPrimaryInfant" w:hAnsi="SassoonPrimaryInfant" w:cs="Arial"/>
                <w:bCs/>
                <w:sz w:val="12"/>
                <w:szCs w:val="20"/>
              </w:rPr>
            </w:pPr>
            <w:r w:rsidRPr="008F7EDC">
              <w:rPr>
                <w:rFonts w:ascii="SassoonPrimaryInfant" w:hAnsi="SassoonPrimaryInfant" w:cs="Arial"/>
                <w:bCs/>
                <w:sz w:val="12"/>
                <w:szCs w:val="20"/>
              </w:rPr>
              <w:t>given a number, identify one more and one less</w:t>
            </w:r>
            <w:r>
              <w:rPr>
                <w:rFonts w:ascii="SassoonPrimaryInfant" w:hAnsi="SassoonPrimaryInfant" w:cs="Arial"/>
                <w:bCs/>
                <w:sz w:val="12"/>
                <w:szCs w:val="20"/>
              </w:rPr>
              <w:t xml:space="preserve"> </w:t>
            </w:r>
          </w:p>
          <w:p w:rsidR="008F7EDC" w:rsidRPr="008F7EDC" w:rsidRDefault="008F7EDC" w:rsidP="008F7EDC">
            <w:pPr>
              <w:pStyle w:val="ListParagraph"/>
              <w:numPr>
                <w:ilvl w:val="0"/>
                <w:numId w:val="10"/>
              </w:numPr>
              <w:ind w:left="300" w:hanging="279"/>
              <w:rPr>
                <w:rFonts w:ascii="SassoonPrimaryInfant" w:hAnsi="SassoonPrimaryInfant" w:cs="Arial"/>
                <w:bCs/>
                <w:sz w:val="18"/>
                <w:szCs w:val="20"/>
              </w:rPr>
            </w:pPr>
            <w:r w:rsidRPr="008F7EDC">
              <w:rPr>
                <w:rFonts w:ascii="SassoonPrimaryInfant" w:hAnsi="SassoonPrimaryInfant" w:cs="Arial"/>
                <w:bCs/>
                <w:sz w:val="12"/>
                <w:szCs w:val="20"/>
              </w:rPr>
              <w:t>identify and represent numbers using objects and pictorial representations including the number line, and use the language of: equal to, more than, less than (fewer), most, least</w:t>
            </w:r>
            <w:r>
              <w:rPr>
                <w:rFonts w:ascii="SassoonPrimaryInfant" w:hAnsi="SassoonPrimaryInfant" w:cs="Arial"/>
                <w:bCs/>
                <w:sz w:val="12"/>
                <w:szCs w:val="20"/>
              </w:rPr>
              <w:t xml:space="preserve"> </w:t>
            </w:r>
          </w:p>
          <w:p w:rsidR="00122115" w:rsidRPr="005F3BBD" w:rsidRDefault="008F7EDC" w:rsidP="008F7EDC">
            <w:pPr>
              <w:pStyle w:val="ListParagraph"/>
              <w:numPr>
                <w:ilvl w:val="0"/>
                <w:numId w:val="10"/>
              </w:numPr>
              <w:ind w:left="300" w:hanging="279"/>
              <w:rPr>
                <w:rFonts w:ascii="SassoonPrimaryInfant" w:hAnsi="SassoonPrimaryInfant" w:cs="Arial"/>
                <w:bCs/>
                <w:sz w:val="18"/>
                <w:szCs w:val="20"/>
              </w:rPr>
            </w:pPr>
            <w:r w:rsidRPr="008F7EDC">
              <w:rPr>
                <w:rFonts w:ascii="SassoonPrimaryInfant" w:hAnsi="SassoonPrimaryInfant" w:cs="Arial"/>
                <w:bCs/>
                <w:sz w:val="12"/>
                <w:szCs w:val="20"/>
              </w:rPr>
              <w:t>read and write numbers from 1 to 20 in numerals and words.</w:t>
            </w:r>
          </w:p>
        </w:tc>
        <w:tc>
          <w:tcPr>
            <w:tcW w:w="3433" w:type="dxa"/>
            <w:gridSpan w:val="3"/>
            <w:shd w:val="clear" w:color="auto" w:fill="auto"/>
          </w:tcPr>
          <w:p w:rsidR="008F7EDC" w:rsidRPr="008F7EDC" w:rsidRDefault="008F7EDC" w:rsidP="008F7EDC">
            <w:pPr>
              <w:pStyle w:val="ListParagraph"/>
              <w:numPr>
                <w:ilvl w:val="0"/>
                <w:numId w:val="10"/>
              </w:numPr>
              <w:ind w:left="116" w:hanging="179"/>
              <w:rPr>
                <w:rFonts w:ascii="SassoonPrimaryInfant" w:hAnsi="SassoonPrimaryInfant" w:cs="Arial"/>
                <w:bCs/>
                <w:sz w:val="12"/>
                <w:szCs w:val="20"/>
              </w:rPr>
            </w:pPr>
            <w:r w:rsidRPr="008F7EDC">
              <w:rPr>
                <w:rFonts w:ascii="SassoonPrimaryInfant" w:hAnsi="SassoonPrimaryInfant" w:cs="Arial"/>
                <w:bCs/>
                <w:sz w:val="12"/>
                <w:szCs w:val="20"/>
              </w:rPr>
              <w:t>compare, describe and solve practical problems for:</w:t>
            </w:r>
          </w:p>
          <w:p w:rsidR="00122115" w:rsidRPr="008F7EDC" w:rsidRDefault="008F7EDC" w:rsidP="00E03E9C">
            <w:pPr>
              <w:pStyle w:val="ListParagraph"/>
              <w:numPr>
                <w:ilvl w:val="0"/>
                <w:numId w:val="21"/>
              </w:numPr>
              <w:rPr>
                <w:rFonts w:ascii="SassoonPrimaryInfant" w:hAnsi="SassoonPrimaryInfant" w:cs="Arial"/>
                <w:bCs/>
                <w:sz w:val="12"/>
                <w:szCs w:val="20"/>
              </w:rPr>
            </w:pPr>
            <w:r w:rsidRPr="008F7EDC">
              <w:rPr>
                <w:rFonts w:ascii="SassoonPrimaryInfant" w:hAnsi="SassoonPrimaryInfant" w:cs="Arial"/>
                <w:bCs/>
                <w:sz w:val="12"/>
                <w:szCs w:val="20"/>
              </w:rPr>
              <w:t>lengths and heights [for example, long/short, longer/shorter, tall/short, double/half]</w:t>
            </w:r>
          </w:p>
          <w:p w:rsidR="008F7EDC" w:rsidRPr="008F7EDC" w:rsidRDefault="008F7EDC" w:rsidP="008F7EDC">
            <w:pPr>
              <w:rPr>
                <w:rFonts w:ascii="SassoonPrimaryInfant" w:hAnsi="SassoonPrimaryInfant" w:cs="Arial"/>
                <w:bCs/>
                <w:sz w:val="12"/>
                <w:szCs w:val="20"/>
              </w:rPr>
            </w:pPr>
          </w:p>
          <w:p w:rsidR="008F7EDC" w:rsidRPr="008F7EDC" w:rsidRDefault="008F7EDC" w:rsidP="008F7EDC">
            <w:pPr>
              <w:pStyle w:val="ListParagraph"/>
              <w:numPr>
                <w:ilvl w:val="0"/>
                <w:numId w:val="14"/>
              </w:numPr>
              <w:ind w:left="116" w:hanging="179"/>
              <w:rPr>
                <w:rFonts w:ascii="SassoonPrimaryInfant" w:hAnsi="SassoonPrimaryInfant" w:cs="Arial"/>
                <w:bCs/>
                <w:sz w:val="12"/>
                <w:szCs w:val="20"/>
              </w:rPr>
            </w:pPr>
            <w:r w:rsidRPr="008F7EDC">
              <w:rPr>
                <w:rFonts w:ascii="SassoonPrimaryInfant" w:hAnsi="SassoonPrimaryInfant" w:cs="Arial"/>
                <w:bCs/>
                <w:sz w:val="12"/>
                <w:szCs w:val="20"/>
              </w:rPr>
              <w:t>measure and begin to record the following:</w:t>
            </w:r>
          </w:p>
          <w:p w:rsidR="008F7EDC" w:rsidRPr="008F7EDC" w:rsidRDefault="008F7EDC" w:rsidP="00E03E9C">
            <w:pPr>
              <w:pStyle w:val="ListParagraph"/>
              <w:numPr>
                <w:ilvl w:val="0"/>
                <w:numId w:val="20"/>
              </w:numPr>
              <w:rPr>
                <w:rFonts w:ascii="SassoonPrimaryInfant" w:hAnsi="SassoonPrimaryInfant" w:cs="Arial"/>
                <w:bCs/>
                <w:sz w:val="12"/>
                <w:szCs w:val="20"/>
              </w:rPr>
            </w:pPr>
            <w:r w:rsidRPr="008F7EDC">
              <w:rPr>
                <w:rFonts w:ascii="SassoonPrimaryInfant" w:hAnsi="SassoonPrimaryInfant" w:cs="Arial"/>
                <w:bCs/>
                <w:sz w:val="12"/>
                <w:szCs w:val="20"/>
              </w:rPr>
              <w:t>lengths and heights</w:t>
            </w:r>
          </w:p>
        </w:tc>
        <w:tc>
          <w:tcPr>
            <w:tcW w:w="3434" w:type="dxa"/>
            <w:gridSpan w:val="2"/>
            <w:shd w:val="clear" w:color="auto" w:fill="auto"/>
          </w:tcPr>
          <w:p w:rsidR="008F7EDC" w:rsidRPr="008F7EDC" w:rsidRDefault="008F7EDC" w:rsidP="008F7EDC">
            <w:pPr>
              <w:pStyle w:val="ListParagraph"/>
              <w:numPr>
                <w:ilvl w:val="0"/>
                <w:numId w:val="14"/>
              </w:numPr>
              <w:ind w:left="229" w:hanging="208"/>
              <w:rPr>
                <w:rFonts w:ascii="SassoonPrimaryInfant" w:hAnsi="SassoonPrimaryInfant" w:cs="Arial"/>
                <w:bCs/>
                <w:sz w:val="12"/>
                <w:szCs w:val="20"/>
              </w:rPr>
            </w:pPr>
            <w:r w:rsidRPr="008F7EDC">
              <w:rPr>
                <w:rFonts w:ascii="SassoonPrimaryInfant" w:hAnsi="SassoonPrimaryInfant" w:cs="Arial"/>
                <w:bCs/>
                <w:sz w:val="12"/>
                <w:szCs w:val="20"/>
              </w:rPr>
              <w:t>compare, describe and solve practical problems for:</w:t>
            </w:r>
          </w:p>
          <w:p w:rsidR="00122115" w:rsidRPr="008F7EDC" w:rsidRDefault="008F7EDC" w:rsidP="00E03E9C">
            <w:pPr>
              <w:pStyle w:val="ListParagraph"/>
              <w:numPr>
                <w:ilvl w:val="0"/>
                <w:numId w:val="19"/>
              </w:numPr>
              <w:rPr>
                <w:rFonts w:ascii="SassoonPrimaryInfant" w:hAnsi="SassoonPrimaryInfant" w:cs="Arial"/>
                <w:bCs/>
                <w:sz w:val="12"/>
                <w:szCs w:val="20"/>
              </w:rPr>
            </w:pPr>
            <w:r w:rsidRPr="008F7EDC">
              <w:rPr>
                <w:rFonts w:ascii="SassoonPrimaryInfant" w:hAnsi="SassoonPrimaryInfant" w:cs="Arial"/>
                <w:bCs/>
                <w:sz w:val="12"/>
                <w:szCs w:val="20"/>
              </w:rPr>
              <w:t>mass/weight [for example, heavy/light, heavier than, lighter than]</w:t>
            </w:r>
          </w:p>
          <w:p w:rsidR="008F7EDC" w:rsidRPr="008F7EDC" w:rsidRDefault="008F7EDC" w:rsidP="008F7EDC">
            <w:pPr>
              <w:rPr>
                <w:rFonts w:ascii="SassoonPrimaryInfant" w:hAnsi="SassoonPrimaryInfant" w:cs="Arial"/>
                <w:b/>
                <w:bCs/>
                <w:sz w:val="12"/>
                <w:szCs w:val="20"/>
              </w:rPr>
            </w:pPr>
          </w:p>
          <w:p w:rsidR="008F7EDC" w:rsidRPr="008F7EDC" w:rsidRDefault="008F7EDC" w:rsidP="008F7EDC">
            <w:pPr>
              <w:pStyle w:val="ListParagraph"/>
              <w:numPr>
                <w:ilvl w:val="0"/>
                <w:numId w:val="14"/>
              </w:numPr>
              <w:ind w:left="116" w:hanging="179"/>
              <w:rPr>
                <w:rFonts w:ascii="SassoonPrimaryInfant" w:hAnsi="SassoonPrimaryInfant" w:cs="Arial"/>
                <w:bCs/>
                <w:sz w:val="12"/>
                <w:szCs w:val="20"/>
              </w:rPr>
            </w:pPr>
            <w:r w:rsidRPr="008F7EDC">
              <w:rPr>
                <w:rFonts w:ascii="SassoonPrimaryInfant" w:hAnsi="SassoonPrimaryInfant" w:cs="Arial"/>
                <w:bCs/>
                <w:sz w:val="12"/>
                <w:szCs w:val="20"/>
              </w:rPr>
              <w:t>measure and begin to record the following:</w:t>
            </w:r>
          </w:p>
          <w:p w:rsidR="008F7EDC" w:rsidRPr="008F7EDC" w:rsidRDefault="008F7EDC" w:rsidP="00E03E9C">
            <w:pPr>
              <w:pStyle w:val="ListParagraph"/>
              <w:numPr>
                <w:ilvl w:val="0"/>
                <w:numId w:val="19"/>
              </w:numPr>
              <w:rPr>
                <w:rFonts w:ascii="SassoonPrimaryInfant" w:hAnsi="SassoonPrimaryInfant" w:cs="Arial"/>
                <w:b/>
                <w:bCs/>
                <w:sz w:val="12"/>
                <w:szCs w:val="20"/>
              </w:rPr>
            </w:pPr>
            <w:r w:rsidRPr="008F7EDC">
              <w:rPr>
                <w:rFonts w:ascii="SassoonPrimaryInfant" w:hAnsi="SassoonPrimaryInfant" w:cs="Arial"/>
                <w:bCs/>
                <w:sz w:val="12"/>
                <w:szCs w:val="20"/>
              </w:rPr>
              <w:t>mass/weight</w:t>
            </w:r>
          </w:p>
        </w:tc>
      </w:tr>
      <w:tr w:rsidR="00E9772D" w:rsidRPr="005F3BBD" w:rsidTr="00BF56DB">
        <w:trPr>
          <w:trHeight w:val="302"/>
        </w:trPr>
        <w:tc>
          <w:tcPr>
            <w:tcW w:w="1632" w:type="dxa"/>
            <w:gridSpan w:val="2"/>
            <w:vAlign w:val="center"/>
          </w:tcPr>
          <w:p w:rsidR="00E9772D" w:rsidRPr="005F3BBD" w:rsidRDefault="00E9772D" w:rsidP="00E9772D">
            <w:pPr>
              <w:jc w:val="center"/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</w:pPr>
            <w:r w:rsidRPr="005F3BBD"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  <w:t>Mastering Number Sessions</w:t>
            </w:r>
          </w:p>
        </w:tc>
        <w:tc>
          <w:tcPr>
            <w:tcW w:w="2057" w:type="dxa"/>
            <w:shd w:val="clear" w:color="auto" w:fill="92D050"/>
            <w:vAlign w:val="center"/>
          </w:tcPr>
          <w:p w:rsidR="00E9772D" w:rsidRPr="005F3BBD" w:rsidRDefault="00E9772D" w:rsidP="00E9772D">
            <w:pPr>
              <w:jc w:val="center"/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</w:pPr>
            <w:r w:rsidRPr="005F3BBD"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  <w:t>Subitising</w:t>
            </w:r>
          </w:p>
        </w:tc>
        <w:tc>
          <w:tcPr>
            <w:tcW w:w="2060" w:type="dxa"/>
            <w:shd w:val="clear" w:color="auto" w:fill="FF0000"/>
            <w:vAlign w:val="center"/>
          </w:tcPr>
          <w:p w:rsidR="00E9772D" w:rsidRPr="005F3BBD" w:rsidRDefault="00E9772D" w:rsidP="00E9772D">
            <w:pPr>
              <w:jc w:val="center"/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</w:pPr>
            <w:r w:rsidRPr="005F3BBD"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  <w:t>Cardinality, ordinality and counting</w:t>
            </w:r>
          </w:p>
        </w:tc>
        <w:tc>
          <w:tcPr>
            <w:tcW w:w="2061" w:type="dxa"/>
            <w:gridSpan w:val="2"/>
            <w:shd w:val="clear" w:color="auto" w:fill="00B0F0"/>
            <w:vAlign w:val="center"/>
          </w:tcPr>
          <w:p w:rsidR="00E9772D" w:rsidRPr="005F3BBD" w:rsidRDefault="00E9772D" w:rsidP="00E9772D">
            <w:pPr>
              <w:jc w:val="center"/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</w:pPr>
            <w:r w:rsidRPr="005F3BBD"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  <w:t>Composition</w:t>
            </w:r>
          </w:p>
        </w:tc>
        <w:tc>
          <w:tcPr>
            <w:tcW w:w="2060" w:type="dxa"/>
            <w:shd w:val="clear" w:color="auto" w:fill="FF3399"/>
            <w:vAlign w:val="center"/>
          </w:tcPr>
          <w:p w:rsidR="00E9772D" w:rsidRPr="005F3BBD" w:rsidRDefault="00E9772D" w:rsidP="00E9772D">
            <w:pPr>
              <w:jc w:val="center"/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</w:pPr>
            <w:r w:rsidRPr="005F3BBD"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  <w:t>Comparison</w:t>
            </w:r>
          </w:p>
        </w:tc>
        <w:tc>
          <w:tcPr>
            <w:tcW w:w="2060" w:type="dxa"/>
            <w:shd w:val="clear" w:color="auto" w:fill="FFFF00"/>
            <w:vAlign w:val="center"/>
          </w:tcPr>
          <w:p w:rsidR="00E9772D" w:rsidRPr="005F3BBD" w:rsidRDefault="00E9772D" w:rsidP="00E9772D">
            <w:pPr>
              <w:jc w:val="center"/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</w:pPr>
            <w:r w:rsidRPr="005F3BBD"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  <w:t>Addition and Subtraction / Number Facts</w:t>
            </w:r>
          </w:p>
        </w:tc>
        <w:tc>
          <w:tcPr>
            <w:tcW w:w="2060" w:type="dxa"/>
            <w:shd w:val="clear" w:color="auto" w:fill="92D050"/>
            <w:vAlign w:val="center"/>
          </w:tcPr>
          <w:p w:rsidR="00E9772D" w:rsidRPr="005F3BBD" w:rsidRDefault="00E9772D" w:rsidP="00E9772D">
            <w:pPr>
              <w:jc w:val="center"/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</w:pPr>
            <w:r w:rsidRPr="005F3BBD"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  <w:t>Subitising</w:t>
            </w:r>
          </w:p>
        </w:tc>
        <w:tc>
          <w:tcPr>
            <w:tcW w:w="2060" w:type="dxa"/>
            <w:gridSpan w:val="2"/>
            <w:shd w:val="clear" w:color="auto" w:fill="FF0000"/>
            <w:vAlign w:val="center"/>
          </w:tcPr>
          <w:p w:rsidR="00E9772D" w:rsidRPr="005F3BBD" w:rsidRDefault="00E9772D" w:rsidP="00E9772D">
            <w:pPr>
              <w:jc w:val="center"/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</w:pPr>
            <w:r w:rsidRPr="005F3BBD"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  <w:t>Cardinality, ordinality and counting</w:t>
            </w:r>
          </w:p>
        </w:tc>
        <w:tc>
          <w:tcPr>
            <w:tcW w:w="2060" w:type="dxa"/>
            <w:shd w:val="clear" w:color="auto" w:fill="00B0F0"/>
            <w:vAlign w:val="center"/>
          </w:tcPr>
          <w:p w:rsidR="00E9772D" w:rsidRPr="005F3BBD" w:rsidRDefault="00E9772D" w:rsidP="00E9772D">
            <w:pPr>
              <w:jc w:val="center"/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</w:pPr>
            <w:r w:rsidRPr="005F3BBD"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  <w:t>Composition</w:t>
            </w:r>
          </w:p>
        </w:tc>
        <w:tc>
          <w:tcPr>
            <w:tcW w:w="2060" w:type="dxa"/>
            <w:gridSpan w:val="2"/>
            <w:shd w:val="clear" w:color="auto" w:fill="FF3399"/>
            <w:vAlign w:val="center"/>
          </w:tcPr>
          <w:p w:rsidR="00E9772D" w:rsidRPr="005F3BBD" w:rsidRDefault="00E9772D" w:rsidP="00E9772D">
            <w:pPr>
              <w:jc w:val="center"/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</w:pPr>
            <w:r w:rsidRPr="005F3BBD"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  <w:t>Comparison</w:t>
            </w:r>
          </w:p>
        </w:tc>
        <w:tc>
          <w:tcPr>
            <w:tcW w:w="2060" w:type="dxa"/>
            <w:shd w:val="clear" w:color="auto" w:fill="FFFF00"/>
            <w:vAlign w:val="center"/>
          </w:tcPr>
          <w:p w:rsidR="00E9772D" w:rsidRPr="005F3BBD" w:rsidRDefault="00E9772D" w:rsidP="00E9772D">
            <w:pPr>
              <w:jc w:val="center"/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</w:pPr>
            <w:r w:rsidRPr="005F3BBD"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  <w:t>Addition and Subtraction / Number Facts</w:t>
            </w:r>
          </w:p>
        </w:tc>
      </w:tr>
      <w:tr w:rsidR="00E9772D" w:rsidRPr="005F3BBD" w:rsidTr="00BF56DB">
        <w:trPr>
          <w:trHeight w:val="302"/>
        </w:trPr>
        <w:tc>
          <w:tcPr>
            <w:tcW w:w="1632" w:type="dxa"/>
            <w:gridSpan w:val="2"/>
            <w:vAlign w:val="center"/>
          </w:tcPr>
          <w:p w:rsidR="00E9772D" w:rsidRPr="005F3BBD" w:rsidRDefault="00E9772D" w:rsidP="00E9772D">
            <w:pPr>
              <w:jc w:val="center"/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</w:pPr>
          </w:p>
        </w:tc>
        <w:tc>
          <w:tcPr>
            <w:tcW w:w="2057" w:type="dxa"/>
            <w:shd w:val="clear" w:color="auto" w:fill="auto"/>
          </w:tcPr>
          <w:p w:rsidR="00E9772D" w:rsidRPr="00A412B7" w:rsidRDefault="00E9772D" w:rsidP="00E9772D">
            <w:pPr>
              <w:pStyle w:val="ListParagraph"/>
              <w:numPr>
                <w:ilvl w:val="0"/>
                <w:numId w:val="7"/>
              </w:numPr>
              <w:ind w:left="248" w:hanging="246"/>
              <w:rPr>
                <w:rFonts w:ascii="SassoonPrimaryInfant" w:hAnsi="SassoonPrimaryInfant" w:cs="Arial"/>
                <w:color w:val="595959"/>
                <w:sz w:val="16"/>
                <w:szCs w:val="20"/>
                <w:lang w:val="en-US"/>
              </w:rPr>
            </w:pPr>
            <w:r w:rsidRPr="00A412B7">
              <w:rPr>
                <w:rFonts w:ascii="SassoonPrimaryInfant" w:hAnsi="SassoonPrimaryInfant" w:cs="Arial"/>
                <w:color w:val="595959"/>
                <w:sz w:val="16"/>
                <w:szCs w:val="20"/>
                <w:lang w:val="en-US"/>
              </w:rPr>
              <w:t xml:space="preserve">continue to </w:t>
            </w:r>
            <w:proofErr w:type="spellStart"/>
            <w:r w:rsidRPr="00A412B7">
              <w:rPr>
                <w:rFonts w:ascii="SassoonPrimaryInfant" w:hAnsi="SassoonPrimaryInfant" w:cs="Arial"/>
                <w:color w:val="595959"/>
                <w:sz w:val="16"/>
                <w:szCs w:val="20"/>
                <w:lang w:val="en-US"/>
              </w:rPr>
              <w:t>practise</w:t>
            </w:r>
            <w:proofErr w:type="spellEnd"/>
            <w:r w:rsidRPr="00A412B7">
              <w:rPr>
                <w:rFonts w:ascii="SassoonPrimaryInfant" w:hAnsi="SassoonPrimaryInfant" w:cs="Arial"/>
                <w:color w:val="595959"/>
                <w:sz w:val="16"/>
                <w:szCs w:val="20"/>
                <w:lang w:val="en-US"/>
              </w:rPr>
              <w:t xml:space="preserve"> conceptually </w:t>
            </w:r>
            <w:proofErr w:type="spellStart"/>
            <w:r w:rsidRPr="00A412B7">
              <w:rPr>
                <w:rFonts w:ascii="SassoonPrimaryInfant" w:hAnsi="SassoonPrimaryInfant" w:cs="Arial"/>
                <w:color w:val="595959"/>
                <w:sz w:val="16"/>
                <w:szCs w:val="20"/>
                <w:lang w:val="en-US"/>
              </w:rPr>
              <w:t>subitising</w:t>
            </w:r>
            <w:proofErr w:type="spellEnd"/>
            <w:r w:rsidRPr="00A412B7">
              <w:rPr>
                <w:rFonts w:ascii="SassoonPrimaryInfant" w:hAnsi="SassoonPrimaryInfant" w:cs="Arial"/>
                <w:color w:val="595959"/>
                <w:sz w:val="16"/>
                <w:szCs w:val="20"/>
                <w:lang w:val="en-US"/>
              </w:rPr>
              <w:t xml:space="preserve"> numbers they have already explored the composition of.</w:t>
            </w:r>
          </w:p>
        </w:tc>
        <w:tc>
          <w:tcPr>
            <w:tcW w:w="2060" w:type="dxa"/>
            <w:shd w:val="clear" w:color="auto" w:fill="auto"/>
          </w:tcPr>
          <w:p w:rsidR="00E9772D" w:rsidRPr="00A412B7" w:rsidRDefault="00E9772D" w:rsidP="00E9772D">
            <w:pPr>
              <w:rPr>
                <w:rFonts w:ascii="SassoonPrimaryInfant" w:hAnsi="SassoonPrimaryInfant" w:cs="Arial"/>
                <w:b/>
                <w:bCs/>
                <w:sz w:val="16"/>
                <w:szCs w:val="20"/>
              </w:rPr>
            </w:pPr>
          </w:p>
        </w:tc>
        <w:tc>
          <w:tcPr>
            <w:tcW w:w="2061" w:type="dxa"/>
            <w:gridSpan w:val="2"/>
            <w:shd w:val="clear" w:color="auto" w:fill="auto"/>
          </w:tcPr>
          <w:p w:rsidR="00E9772D" w:rsidRPr="00A412B7" w:rsidRDefault="00E9772D" w:rsidP="00E9772D">
            <w:pPr>
              <w:pStyle w:val="ListParagraph"/>
              <w:numPr>
                <w:ilvl w:val="0"/>
                <w:numId w:val="7"/>
              </w:numPr>
              <w:ind w:left="248" w:hanging="246"/>
              <w:rPr>
                <w:rFonts w:ascii="SassoonPrimaryInfant" w:hAnsi="SassoonPrimaryInfant" w:cs="Arial"/>
                <w:color w:val="595959"/>
                <w:sz w:val="16"/>
                <w:szCs w:val="20"/>
                <w:lang w:val="en-US"/>
              </w:rPr>
            </w:pPr>
            <w:r w:rsidRPr="00A412B7">
              <w:rPr>
                <w:rFonts w:ascii="SassoonPrimaryInfant" w:hAnsi="SassoonPrimaryInfant" w:cs="Arial"/>
                <w:color w:val="595959"/>
                <w:sz w:val="16"/>
                <w:szCs w:val="20"/>
                <w:lang w:val="en-US"/>
              </w:rPr>
              <w:t>review the composition of numbers within 10, linking these to part-part-whole representations</w:t>
            </w:r>
          </w:p>
          <w:p w:rsidR="00E9772D" w:rsidRPr="00A412B7" w:rsidRDefault="00E9772D" w:rsidP="00E9772D">
            <w:pPr>
              <w:pStyle w:val="ListParagraph"/>
              <w:numPr>
                <w:ilvl w:val="0"/>
                <w:numId w:val="7"/>
              </w:numPr>
              <w:ind w:left="248" w:hanging="246"/>
              <w:rPr>
                <w:rFonts w:ascii="SassoonPrimaryInfant" w:hAnsi="SassoonPrimaryInfant" w:cs="Arial"/>
                <w:color w:val="595959"/>
                <w:sz w:val="16"/>
                <w:szCs w:val="20"/>
                <w:lang w:val="en-US"/>
              </w:rPr>
            </w:pPr>
            <w:proofErr w:type="spellStart"/>
            <w:r w:rsidRPr="00A412B7">
              <w:rPr>
                <w:rFonts w:ascii="SassoonPrimaryInfant" w:hAnsi="SassoonPrimaryInfant" w:cs="Arial"/>
                <w:color w:val="595959"/>
                <w:sz w:val="16"/>
                <w:szCs w:val="20"/>
                <w:lang w:val="en-US"/>
              </w:rPr>
              <w:t>practise</w:t>
            </w:r>
            <w:proofErr w:type="spellEnd"/>
            <w:r w:rsidRPr="00A412B7">
              <w:rPr>
                <w:rFonts w:ascii="SassoonPrimaryInfant" w:hAnsi="SassoonPrimaryInfant" w:cs="Arial"/>
                <w:color w:val="595959"/>
                <w:sz w:val="16"/>
                <w:szCs w:val="20"/>
                <w:lang w:val="en-US"/>
              </w:rPr>
              <w:t xml:space="preserve"> recalling missing parts for numbers within 10.</w:t>
            </w:r>
          </w:p>
          <w:p w:rsidR="00E9772D" w:rsidRPr="00A412B7" w:rsidRDefault="00E9772D" w:rsidP="00E9772D">
            <w:pPr>
              <w:ind w:left="248" w:hanging="246"/>
              <w:rPr>
                <w:rFonts w:ascii="SassoonPrimaryInfant" w:hAnsi="SassoonPrimaryInfant" w:cs="Arial"/>
                <w:b/>
                <w:bCs/>
                <w:sz w:val="16"/>
                <w:szCs w:val="20"/>
              </w:rPr>
            </w:pPr>
          </w:p>
        </w:tc>
        <w:tc>
          <w:tcPr>
            <w:tcW w:w="2060" w:type="dxa"/>
            <w:shd w:val="clear" w:color="auto" w:fill="auto"/>
          </w:tcPr>
          <w:p w:rsidR="00E9772D" w:rsidRPr="00A412B7" w:rsidRDefault="00E9772D" w:rsidP="00E9772D">
            <w:pPr>
              <w:pStyle w:val="ListParagraph"/>
              <w:numPr>
                <w:ilvl w:val="0"/>
                <w:numId w:val="7"/>
              </w:numPr>
              <w:ind w:left="248" w:hanging="246"/>
              <w:rPr>
                <w:rFonts w:ascii="SassoonPrimaryInfant" w:hAnsi="SassoonPrimaryInfant" w:cs="Arial"/>
                <w:color w:val="595959"/>
                <w:sz w:val="16"/>
                <w:szCs w:val="20"/>
                <w:lang w:val="en-US"/>
              </w:rPr>
            </w:pPr>
            <w:r w:rsidRPr="00A412B7">
              <w:rPr>
                <w:rFonts w:ascii="SassoonPrimaryInfant" w:hAnsi="SassoonPrimaryInfant" w:cs="Arial"/>
                <w:color w:val="595959"/>
                <w:sz w:val="16"/>
                <w:szCs w:val="20"/>
                <w:lang w:val="en-US"/>
              </w:rPr>
              <w:t>compare numbers within 10, linking this to their understanding of the linear system</w:t>
            </w:r>
          </w:p>
          <w:p w:rsidR="00E9772D" w:rsidRPr="00A412B7" w:rsidRDefault="00E9772D" w:rsidP="00E9772D">
            <w:pPr>
              <w:pStyle w:val="ListParagraph"/>
              <w:numPr>
                <w:ilvl w:val="0"/>
                <w:numId w:val="7"/>
              </w:numPr>
              <w:ind w:left="248" w:hanging="246"/>
              <w:rPr>
                <w:rFonts w:ascii="SassoonPrimaryInfant" w:hAnsi="SassoonPrimaryInfant" w:cs="Arial"/>
                <w:color w:val="595959"/>
                <w:sz w:val="16"/>
                <w:szCs w:val="20"/>
                <w:lang w:val="en-US"/>
              </w:rPr>
            </w:pPr>
            <w:r w:rsidRPr="00A412B7">
              <w:rPr>
                <w:rFonts w:ascii="SassoonPrimaryInfant" w:hAnsi="SassoonPrimaryInfant" w:cs="Arial"/>
                <w:color w:val="595959"/>
                <w:sz w:val="16"/>
                <w:szCs w:val="20"/>
                <w:lang w:val="en-US"/>
              </w:rPr>
              <w:t xml:space="preserve">use the inequality symbol to create expressions, e.g. </w:t>
            </w:r>
          </w:p>
          <w:p w:rsidR="00E9772D" w:rsidRPr="00A412B7" w:rsidRDefault="00E9772D" w:rsidP="00E9772D">
            <w:pPr>
              <w:pStyle w:val="ListParagraph"/>
              <w:numPr>
                <w:ilvl w:val="0"/>
                <w:numId w:val="7"/>
              </w:numPr>
              <w:ind w:left="248" w:hanging="246"/>
              <w:rPr>
                <w:rFonts w:ascii="SassoonPrimaryInfant" w:hAnsi="SassoonPrimaryInfant" w:cs="Arial"/>
                <w:color w:val="595959"/>
                <w:sz w:val="16"/>
                <w:szCs w:val="20"/>
                <w:lang w:val="en-US"/>
              </w:rPr>
            </w:pPr>
            <w:r w:rsidRPr="00A412B7">
              <w:rPr>
                <w:rFonts w:ascii="SassoonPrimaryInfant" w:hAnsi="SassoonPrimaryInfant" w:cs="Arial"/>
                <w:color w:val="595959"/>
                <w:sz w:val="16"/>
                <w:szCs w:val="20"/>
                <w:lang w:val="en-US"/>
              </w:rPr>
              <w:t xml:space="preserve">7 </w:t>
            </w:r>
            <w:r w:rsidR="00C371A0" w:rsidRPr="00A412B7">
              <w:rPr>
                <w:rFonts w:ascii="Times New Roman" w:hAnsi="Times New Roman" w:cs="Times New Roman"/>
                <w:color w:val="595959"/>
                <w:sz w:val="16"/>
                <w:szCs w:val="20"/>
                <w:lang w:val="en-US"/>
              </w:rPr>
              <w:t>&gt;</w:t>
            </w:r>
            <w:r w:rsidRPr="00A412B7">
              <w:rPr>
                <w:rFonts w:ascii="SassoonPrimaryInfant" w:hAnsi="SassoonPrimaryInfant" w:cs="Arial"/>
                <w:color w:val="595959"/>
                <w:sz w:val="16"/>
                <w:szCs w:val="20"/>
                <w:lang w:val="en-US"/>
              </w:rPr>
              <w:t xml:space="preserve"> 2, and use the language of ‘greater than’ and ‘less than’ </w:t>
            </w:r>
          </w:p>
          <w:p w:rsidR="00E9772D" w:rsidRPr="00A412B7" w:rsidRDefault="00E9772D" w:rsidP="00E9772D">
            <w:pPr>
              <w:pStyle w:val="ListParagraph"/>
              <w:numPr>
                <w:ilvl w:val="0"/>
                <w:numId w:val="7"/>
              </w:numPr>
              <w:ind w:left="248" w:hanging="246"/>
              <w:rPr>
                <w:rFonts w:ascii="SassoonPrimaryInfant" w:hAnsi="SassoonPrimaryInfant" w:cs="Arial"/>
                <w:color w:val="595959"/>
                <w:sz w:val="16"/>
                <w:szCs w:val="20"/>
                <w:lang w:val="en-US"/>
              </w:rPr>
            </w:pPr>
            <w:r w:rsidRPr="00A412B7">
              <w:rPr>
                <w:rFonts w:ascii="SassoonPrimaryInfant" w:hAnsi="SassoonPrimaryInfant" w:cs="Arial"/>
                <w:color w:val="595959"/>
                <w:sz w:val="16"/>
                <w:szCs w:val="20"/>
                <w:lang w:val="en-US"/>
              </w:rPr>
              <w:t xml:space="preserve">reason about inequalities, drawing on their knowledge of the composition of numbers, e.g. Is this true or false? 3 and 2 is less than 4. </w:t>
            </w:r>
          </w:p>
        </w:tc>
        <w:tc>
          <w:tcPr>
            <w:tcW w:w="2060" w:type="dxa"/>
            <w:shd w:val="clear" w:color="auto" w:fill="auto"/>
          </w:tcPr>
          <w:p w:rsidR="00E9772D" w:rsidRPr="00A412B7" w:rsidRDefault="00E9772D" w:rsidP="00E9772D">
            <w:pPr>
              <w:pStyle w:val="ListParagraph"/>
              <w:numPr>
                <w:ilvl w:val="0"/>
                <w:numId w:val="7"/>
              </w:numPr>
              <w:ind w:left="248" w:hanging="246"/>
              <w:rPr>
                <w:rFonts w:ascii="SassoonPrimaryInfant" w:hAnsi="SassoonPrimaryInfant" w:cs="Arial"/>
                <w:b/>
                <w:bCs/>
                <w:sz w:val="16"/>
                <w:szCs w:val="20"/>
              </w:rPr>
            </w:pPr>
            <w:r w:rsidRPr="00A412B7">
              <w:rPr>
                <w:rFonts w:ascii="SassoonPrimaryInfant" w:hAnsi="SassoonPrimaryInfant" w:cs="Arial"/>
                <w:color w:val="595959"/>
                <w:sz w:val="16"/>
                <w:szCs w:val="20"/>
                <w:lang w:val="en-US"/>
              </w:rPr>
              <w:t xml:space="preserve">develop their recall of number bonds within 10, through the use of exercises which use written numerals but not the symbols +, </w:t>
            </w:r>
            <w:proofErr w:type="gramStart"/>
            <w:r w:rsidRPr="00A412B7">
              <w:rPr>
                <w:rFonts w:ascii="SassoonPrimaryInfant" w:hAnsi="SassoonPrimaryInfant" w:cs="Arial"/>
                <w:color w:val="595959"/>
                <w:sz w:val="16"/>
                <w:szCs w:val="20"/>
                <w:lang w:val="en-US"/>
              </w:rPr>
              <w:t>– ,</w:t>
            </w:r>
            <w:proofErr w:type="gramEnd"/>
            <w:r w:rsidRPr="00A412B7">
              <w:rPr>
                <w:rFonts w:ascii="SassoonPrimaryInfant" w:hAnsi="SassoonPrimaryInfant" w:cs="Arial"/>
                <w:color w:val="595959"/>
                <w:sz w:val="16"/>
                <w:szCs w:val="20"/>
                <w:lang w:val="en-US"/>
              </w:rPr>
              <w:t xml:space="preserve"> or =.</w:t>
            </w:r>
          </w:p>
        </w:tc>
        <w:tc>
          <w:tcPr>
            <w:tcW w:w="2060" w:type="dxa"/>
            <w:shd w:val="clear" w:color="auto" w:fill="auto"/>
          </w:tcPr>
          <w:p w:rsidR="00E9772D" w:rsidRPr="00A412B7" w:rsidRDefault="00E9772D" w:rsidP="00E9772D">
            <w:pPr>
              <w:pStyle w:val="ListParagraph"/>
              <w:numPr>
                <w:ilvl w:val="0"/>
                <w:numId w:val="7"/>
              </w:numPr>
              <w:ind w:left="248" w:hanging="246"/>
              <w:rPr>
                <w:rFonts w:ascii="SassoonPrimaryInfant" w:hAnsi="SassoonPrimaryInfant" w:cs="Arial"/>
                <w:b/>
                <w:bCs/>
                <w:sz w:val="16"/>
                <w:szCs w:val="20"/>
              </w:rPr>
            </w:pPr>
            <w:r w:rsidRPr="00A412B7">
              <w:rPr>
                <w:rFonts w:ascii="SassoonPrimaryInfant" w:hAnsi="SassoonPrimaryInfant" w:cs="Arial"/>
                <w:color w:val="595959"/>
                <w:sz w:val="16"/>
                <w:szCs w:val="20"/>
                <w:lang w:val="en-US"/>
              </w:rPr>
              <w:t xml:space="preserve">continue to </w:t>
            </w:r>
            <w:proofErr w:type="spellStart"/>
            <w:r w:rsidRPr="00A412B7">
              <w:rPr>
                <w:rFonts w:ascii="SassoonPrimaryInfant" w:hAnsi="SassoonPrimaryInfant" w:cs="Arial"/>
                <w:color w:val="595959"/>
                <w:sz w:val="16"/>
                <w:szCs w:val="20"/>
                <w:lang w:val="en-US"/>
              </w:rPr>
              <w:t>practise</w:t>
            </w:r>
            <w:proofErr w:type="spellEnd"/>
            <w:r w:rsidRPr="00A412B7">
              <w:rPr>
                <w:rFonts w:ascii="SassoonPrimaryInfant" w:hAnsi="SassoonPrimaryInfant" w:cs="Arial"/>
                <w:color w:val="595959"/>
                <w:sz w:val="16"/>
                <w:szCs w:val="20"/>
                <w:lang w:val="en-US"/>
              </w:rPr>
              <w:t xml:space="preserve"> conceptually </w:t>
            </w:r>
            <w:proofErr w:type="spellStart"/>
            <w:r w:rsidRPr="00A412B7">
              <w:rPr>
                <w:rFonts w:ascii="SassoonPrimaryInfant" w:hAnsi="SassoonPrimaryInfant" w:cs="Arial"/>
                <w:color w:val="595959"/>
                <w:sz w:val="16"/>
                <w:szCs w:val="20"/>
                <w:lang w:val="en-US"/>
              </w:rPr>
              <w:t>subitising</w:t>
            </w:r>
            <w:proofErr w:type="spellEnd"/>
            <w:r w:rsidRPr="00A412B7">
              <w:rPr>
                <w:rFonts w:ascii="SassoonPrimaryInfant" w:hAnsi="SassoonPrimaryInfant" w:cs="Arial"/>
                <w:color w:val="595959"/>
                <w:sz w:val="16"/>
                <w:szCs w:val="20"/>
                <w:lang w:val="en-US"/>
              </w:rPr>
              <w:t xml:space="preserve"> numbers they have already explored the composition of.</w:t>
            </w:r>
          </w:p>
        </w:tc>
        <w:tc>
          <w:tcPr>
            <w:tcW w:w="2060" w:type="dxa"/>
            <w:gridSpan w:val="2"/>
            <w:shd w:val="clear" w:color="auto" w:fill="auto"/>
          </w:tcPr>
          <w:p w:rsidR="00E9772D" w:rsidRPr="00A412B7" w:rsidRDefault="00E9772D" w:rsidP="00E9772D">
            <w:pPr>
              <w:pStyle w:val="ListParagraph"/>
              <w:numPr>
                <w:ilvl w:val="0"/>
                <w:numId w:val="7"/>
              </w:numPr>
              <w:ind w:left="248" w:hanging="246"/>
              <w:rPr>
                <w:rFonts w:ascii="SassoonPrimaryInfant" w:hAnsi="SassoonPrimaryInfant" w:cs="Arial"/>
                <w:color w:val="595959"/>
                <w:sz w:val="16"/>
                <w:szCs w:val="20"/>
                <w:lang w:val="en-US"/>
              </w:rPr>
            </w:pPr>
            <w:r w:rsidRPr="00A412B7">
              <w:rPr>
                <w:rFonts w:ascii="SassoonPrimaryInfant" w:hAnsi="SassoonPrimaryInfant" w:cs="Arial"/>
                <w:color w:val="595959"/>
                <w:sz w:val="16"/>
                <w:szCs w:val="20"/>
                <w:lang w:val="en-US"/>
              </w:rPr>
              <w:t>review the linear number system to 10, looking at a range of representations, including a number line</w:t>
            </w:r>
          </w:p>
          <w:p w:rsidR="00E9772D" w:rsidRPr="00A412B7" w:rsidRDefault="00E9772D" w:rsidP="00E9772D">
            <w:pPr>
              <w:pStyle w:val="ListParagraph"/>
              <w:numPr>
                <w:ilvl w:val="0"/>
                <w:numId w:val="7"/>
              </w:numPr>
              <w:ind w:left="248" w:hanging="246"/>
              <w:rPr>
                <w:rFonts w:ascii="SassoonPrimaryInfant" w:hAnsi="SassoonPrimaryInfant" w:cs="Arial"/>
                <w:color w:val="595959"/>
                <w:sz w:val="16"/>
                <w:szCs w:val="20"/>
                <w:lang w:val="en-US"/>
              </w:rPr>
            </w:pPr>
            <w:r w:rsidRPr="00A412B7">
              <w:rPr>
                <w:rFonts w:ascii="SassoonPrimaryInfant" w:hAnsi="SassoonPrimaryInfant" w:cs="Arial"/>
                <w:color w:val="595959"/>
                <w:sz w:val="16"/>
                <w:szCs w:val="20"/>
                <w:lang w:val="en-US"/>
              </w:rPr>
              <w:t>explore the use of ‘midpoints’ to enable them to identify the location of other numbers.</w:t>
            </w:r>
          </w:p>
        </w:tc>
        <w:tc>
          <w:tcPr>
            <w:tcW w:w="2060" w:type="dxa"/>
            <w:shd w:val="clear" w:color="auto" w:fill="auto"/>
          </w:tcPr>
          <w:p w:rsidR="00E9772D" w:rsidRPr="00A412B7" w:rsidRDefault="00E9772D" w:rsidP="00E9772D">
            <w:pPr>
              <w:pStyle w:val="ListParagraph"/>
              <w:numPr>
                <w:ilvl w:val="0"/>
                <w:numId w:val="7"/>
              </w:numPr>
              <w:ind w:left="248" w:hanging="246"/>
              <w:rPr>
                <w:rFonts w:ascii="SassoonPrimaryInfant" w:hAnsi="SassoonPrimaryInfant" w:cs="Arial"/>
                <w:color w:val="595959"/>
                <w:sz w:val="16"/>
                <w:szCs w:val="20"/>
                <w:lang w:val="en-US"/>
              </w:rPr>
            </w:pPr>
            <w:r w:rsidRPr="00A412B7">
              <w:rPr>
                <w:rFonts w:ascii="SassoonPrimaryInfant" w:hAnsi="SassoonPrimaryInfant" w:cs="Arial"/>
                <w:color w:val="595959"/>
                <w:sz w:val="16"/>
                <w:szCs w:val="20"/>
                <w:lang w:val="en-US"/>
              </w:rPr>
              <w:t>review the composition of odd and even numbers, linking this to doubles and near doubles</w:t>
            </w:r>
          </w:p>
          <w:p w:rsidR="00E9772D" w:rsidRPr="00A412B7" w:rsidRDefault="00E9772D" w:rsidP="00E9772D">
            <w:pPr>
              <w:pStyle w:val="ListParagraph"/>
              <w:numPr>
                <w:ilvl w:val="0"/>
                <w:numId w:val="7"/>
              </w:numPr>
              <w:ind w:left="248" w:hanging="246"/>
              <w:rPr>
                <w:rFonts w:ascii="SassoonPrimaryInfant" w:hAnsi="SassoonPrimaryInfant" w:cs="Arial"/>
                <w:b/>
                <w:bCs/>
                <w:sz w:val="16"/>
                <w:szCs w:val="20"/>
              </w:rPr>
            </w:pPr>
            <w:r w:rsidRPr="00A412B7">
              <w:rPr>
                <w:rFonts w:ascii="SassoonPrimaryInfant" w:hAnsi="SassoonPrimaryInfant" w:cs="Arial"/>
                <w:color w:val="595959"/>
                <w:sz w:val="16"/>
                <w:szCs w:val="20"/>
                <w:lang w:val="en-US"/>
              </w:rPr>
              <w:t>explore the composition of the numbers 11–20, seeing representations which show the structure of these numbers as ‘ten and a bit’.</w:t>
            </w:r>
          </w:p>
        </w:tc>
        <w:tc>
          <w:tcPr>
            <w:tcW w:w="2060" w:type="dxa"/>
            <w:gridSpan w:val="2"/>
            <w:shd w:val="clear" w:color="auto" w:fill="auto"/>
          </w:tcPr>
          <w:p w:rsidR="00E9772D" w:rsidRPr="00A412B7" w:rsidRDefault="00E9772D" w:rsidP="00E9772D">
            <w:pPr>
              <w:rPr>
                <w:rFonts w:ascii="SassoonPrimaryInfant" w:hAnsi="SassoonPrimaryInfant" w:cs="Arial"/>
                <w:b/>
                <w:bCs/>
                <w:sz w:val="16"/>
                <w:szCs w:val="20"/>
              </w:rPr>
            </w:pPr>
          </w:p>
        </w:tc>
        <w:tc>
          <w:tcPr>
            <w:tcW w:w="2060" w:type="dxa"/>
            <w:shd w:val="clear" w:color="auto" w:fill="auto"/>
          </w:tcPr>
          <w:p w:rsidR="00E9772D" w:rsidRPr="00A412B7" w:rsidRDefault="00E9772D" w:rsidP="00E9772D">
            <w:pPr>
              <w:pStyle w:val="ListParagraph"/>
              <w:numPr>
                <w:ilvl w:val="0"/>
                <w:numId w:val="7"/>
              </w:numPr>
              <w:ind w:left="248" w:hanging="246"/>
              <w:rPr>
                <w:rFonts w:ascii="SassoonPrimaryInfant" w:hAnsi="SassoonPrimaryInfant" w:cs="Arial"/>
                <w:color w:val="595959"/>
                <w:sz w:val="16"/>
                <w:szCs w:val="20"/>
                <w:lang w:val="en-US"/>
              </w:rPr>
            </w:pPr>
            <w:r w:rsidRPr="00A412B7">
              <w:rPr>
                <w:rFonts w:ascii="SassoonPrimaryInfant" w:hAnsi="SassoonPrimaryInfant" w:cs="Arial"/>
                <w:color w:val="595959"/>
                <w:sz w:val="16"/>
                <w:szCs w:val="20"/>
                <w:lang w:val="en-US"/>
              </w:rPr>
              <w:t xml:space="preserve">continue to develop their recall of bonds within 10, through the use of exercises which do NOT involve written equations, such as 4 + 3 </w:t>
            </w:r>
            <w:proofErr w:type="gramStart"/>
            <w:r w:rsidRPr="00A412B7">
              <w:rPr>
                <w:rFonts w:ascii="SassoonPrimaryInfant" w:hAnsi="SassoonPrimaryInfant" w:cs="Arial"/>
                <w:color w:val="595959"/>
                <w:sz w:val="16"/>
                <w:szCs w:val="20"/>
                <w:lang w:val="en-US"/>
              </w:rPr>
              <w:t>= ?</w:t>
            </w:r>
            <w:proofErr w:type="gramEnd"/>
          </w:p>
          <w:p w:rsidR="00E9772D" w:rsidRPr="00A412B7" w:rsidRDefault="00E9772D" w:rsidP="00E9772D">
            <w:pPr>
              <w:pStyle w:val="ListParagraph"/>
              <w:numPr>
                <w:ilvl w:val="0"/>
                <w:numId w:val="7"/>
              </w:numPr>
              <w:ind w:left="248" w:hanging="246"/>
              <w:rPr>
                <w:rFonts w:ascii="SassoonPrimaryInfant" w:hAnsi="SassoonPrimaryInfant" w:cs="Arial"/>
                <w:b/>
                <w:bCs/>
                <w:sz w:val="16"/>
                <w:szCs w:val="20"/>
              </w:rPr>
            </w:pPr>
            <w:r w:rsidRPr="00A412B7">
              <w:rPr>
                <w:rFonts w:ascii="SassoonPrimaryInfant" w:hAnsi="SassoonPrimaryInfant" w:cs="Arial"/>
                <w:color w:val="595959"/>
                <w:sz w:val="16"/>
                <w:szCs w:val="20"/>
                <w:lang w:val="en-US"/>
              </w:rPr>
              <w:t>identify doubles and near doubles through visual representations of odd and even numbers.</w:t>
            </w:r>
          </w:p>
        </w:tc>
      </w:tr>
      <w:tr w:rsidR="00E9772D" w:rsidRPr="005F3BBD" w:rsidTr="00BF56DB">
        <w:trPr>
          <w:cantSplit/>
          <w:trHeight w:val="1134"/>
        </w:trPr>
        <w:tc>
          <w:tcPr>
            <w:tcW w:w="794" w:type="dxa"/>
            <w:vMerge w:val="restart"/>
            <w:shd w:val="clear" w:color="auto" w:fill="70AD47" w:themeFill="accent6"/>
            <w:textDirection w:val="btLr"/>
            <w:vAlign w:val="center"/>
          </w:tcPr>
          <w:p w:rsidR="00E9772D" w:rsidRPr="005F3BBD" w:rsidRDefault="00E9772D" w:rsidP="00E9772D">
            <w:pPr>
              <w:ind w:left="113" w:right="113"/>
              <w:jc w:val="center"/>
              <w:rPr>
                <w:rFonts w:ascii="SassoonPrimaryInfant" w:hAnsi="SassoonPrimaryInfant" w:cs="Arial"/>
                <w:sz w:val="18"/>
                <w:szCs w:val="20"/>
                <w:lang w:val="en-US"/>
              </w:rPr>
            </w:pPr>
            <w:r w:rsidRPr="005F3BBD">
              <w:rPr>
                <w:rFonts w:ascii="SassoonPrimaryInfant" w:hAnsi="SassoonPrimaryInfant" w:cs="Arial"/>
                <w:sz w:val="18"/>
                <w:szCs w:val="20"/>
                <w:lang w:val="en-US"/>
              </w:rPr>
              <w:t>Expectations for Year 1</w:t>
            </w:r>
          </w:p>
        </w:tc>
        <w:tc>
          <w:tcPr>
            <w:tcW w:w="838" w:type="dxa"/>
            <w:shd w:val="clear" w:color="auto" w:fill="70AD47" w:themeFill="accent6"/>
            <w:vAlign w:val="center"/>
          </w:tcPr>
          <w:p w:rsidR="00E9772D" w:rsidRPr="005F3BBD" w:rsidRDefault="00E9772D" w:rsidP="00E9772D">
            <w:pPr>
              <w:rPr>
                <w:rFonts w:ascii="SassoonPrimaryInfant" w:hAnsi="SassoonPrimaryInfant" w:cs="Arial"/>
                <w:sz w:val="18"/>
                <w:szCs w:val="20"/>
                <w:lang w:val="en-US"/>
              </w:rPr>
            </w:pPr>
            <w:r w:rsidRPr="005F3BBD">
              <w:rPr>
                <w:rFonts w:ascii="SassoonPrimaryInfant" w:hAnsi="SassoonPrimaryInfant" w:cs="Arial"/>
                <w:sz w:val="18"/>
                <w:szCs w:val="20"/>
                <w:lang w:val="en-US"/>
              </w:rPr>
              <w:t>Working Towards ARE</w:t>
            </w:r>
          </w:p>
        </w:tc>
        <w:tc>
          <w:tcPr>
            <w:tcW w:w="20598" w:type="dxa"/>
            <w:gridSpan w:val="13"/>
            <w:vAlign w:val="center"/>
          </w:tcPr>
          <w:p w:rsidR="00E9772D" w:rsidRDefault="006F2A5B" w:rsidP="00E9772D">
            <w:pPr>
              <w:rPr>
                <w:rFonts w:ascii="SassoonPrimaryInfant" w:hAnsi="SassoonPrimaryInfant" w:cs="Arial"/>
                <w:sz w:val="18"/>
                <w:szCs w:val="20"/>
                <w:lang w:val="en-US"/>
              </w:rPr>
            </w:pPr>
            <w:r>
              <w:rPr>
                <w:rFonts w:ascii="SassoonPrimaryInfant" w:hAnsi="SassoonPrimaryInfant" w:cs="Arial"/>
                <w:sz w:val="18"/>
                <w:szCs w:val="20"/>
                <w:lang w:val="en-US"/>
              </w:rPr>
              <w:t xml:space="preserve">Count, read and write numbers in numerals up to 20. </w:t>
            </w:r>
          </w:p>
          <w:p w:rsidR="006F2A5B" w:rsidRDefault="006F2A5B" w:rsidP="00E9772D">
            <w:pPr>
              <w:rPr>
                <w:rFonts w:ascii="SassoonPrimaryInfant" w:hAnsi="SassoonPrimaryInfant" w:cs="Arial"/>
                <w:sz w:val="18"/>
                <w:szCs w:val="20"/>
                <w:lang w:val="en-US"/>
              </w:rPr>
            </w:pPr>
            <w:r w:rsidRPr="006F2A5B">
              <w:rPr>
                <w:rFonts w:ascii="SassoonPrimaryInfant" w:hAnsi="SassoonPrimaryInfant" w:cs="Arial"/>
                <w:sz w:val="18"/>
                <w:szCs w:val="20"/>
                <w:lang w:val="en-US"/>
              </w:rPr>
              <w:t xml:space="preserve">Begin to count forwards across the </w:t>
            </w:r>
            <w:proofErr w:type="gramStart"/>
            <w:r w:rsidRPr="006F2A5B">
              <w:rPr>
                <w:rFonts w:ascii="SassoonPrimaryInfant" w:hAnsi="SassoonPrimaryInfant" w:cs="Arial"/>
                <w:sz w:val="18"/>
                <w:szCs w:val="20"/>
                <w:lang w:val="en-US"/>
              </w:rPr>
              <w:t>tens</w:t>
            </w:r>
            <w:proofErr w:type="gramEnd"/>
            <w:r w:rsidRPr="006F2A5B">
              <w:rPr>
                <w:rFonts w:ascii="SassoonPrimaryInfant" w:hAnsi="SassoonPrimaryInfant" w:cs="Arial"/>
                <w:sz w:val="18"/>
                <w:szCs w:val="20"/>
                <w:lang w:val="en-US"/>
              </w:rPr>
              <w:t xml:space="preserve"> boundaries (</w:t>
            </w:r>
            <w:proofErr w:type="spellStart"/>
            <w:r w:rsidRPr="006F2A5B">
              <w:rPr>
                <w:rFonts w:ascii="SassoonPrimaryInfant" w:hAnsi="SassoonPrimaryInfant" w:cs="Arial"/>
                <w:sz w:val="18"/>
                <w:szCs w:val="20"/>
                <w:lang w:val="en-US"/>
              </w:rPr>
              <w:t>eg</w:t>
            </w:r>
            <w:proofErr w:type="spellEnd"/>
            <w:r w:rsidRPr="006F2A5B">
              <w:rPr>
                <w:rFonts w:ascii="SassoonPrimaryInfant" w:hAnsi="SassoonPrimaryInfant" w:cs="Arial"/>
                <w:sz w:val="18"/>
                <w:szCs w:val="20"/>
                <w:lang w:val="en-US"/>
              </w:rPr>
              <w:t xml:space="preserve"> 19, 20, 21).</w:t>
            </w:r>
          </w:p>
          <w:p w:rsidR="006F2A5B" w:rsidRDefault="006F2A5B" w:rsidP="006F2A5B">
            <w:pPr>
              <w:rPr>
                <w:rFonts w:ascii="SassoonPrimaryInfant" w:hAnsi="SassoonPrimaryInfant" w:cs="Arial"/>
                <w:sz w:val="18"/>
                <w:szCs w:val="20"/>
                <w:lang w:val="en-US"/>
              </w:rPr>
            </w:pPr>
            <w:r w:rsidRPr="006F2A5B">
              <w:rPr>
                <w:rFonts w:ascii="SassoonPrimaryInfant" w:hAnsi="SassoonPrimaryInfant" w:cs="Arial"/>
                <w:sz w:val="18"/>
                <w:szCs w:val="20"/>
                <w:lang w:val="en-US"/>
              </w:rPr>
              <w:t xml:space="preserve">Count in multiples of 2 and 10. </w:t>
            </w:r>
          </w:p>
          <w:p w:rsidR="006F2A5B" w:rsidRPr="006F2A5B" w:rsidRDefault="006F2A5B" w:rsidP="006F2A5B">
            <w:pPr>
              <w:rPr>
                <w:rFonts w:ascii="SassoonPrimaryInfant" w:hAnsi="SassoonPrimaryInfant" w:cs="Arial"/>
                <w:sz w:val="18"/>
                <w:szCs w:val="20"/>
                <w:lang w:val="en-US"/>
              </w:rPr>
            </w:pPr>
            <w:r w:rsidRPr="006F2A5B">
              <w:rPr>
                <w:rFonts w:ascii="SassoonPrimaryInfant" w:hAnsi="SassoonPrimaryInfant" w:cs="Arial"/>
                <w:sz w:val="18"/>
                <w:szCs w:val="20"/>
                <w:lang w:val="en-US"/>
              </w:rPr>
              <w:t>Use the language of equal to, more than and less than, most, least, fewer.</w:t>
            </w:r>
          </w:p>
          <w:p w:rsidR="006F2A5B" w:rsidRPr="006F2A5B" w:rsidRDefault="006F2A5B" w:rsidP="006F2A5B">
            <w:pPr>
              <w:rPr>
                <w:rFonts w:ascii="SassoonPrimaryInfant" w:hAnsi="SassoonPrimaryInfant" w:cs="Arial"/>
                <w:sz w:val="18"/>
                <w:szCs w:val="20"/>
                <w:lang w:val="en-US"/>
              </w:rPr>
            </w:pPr>
            <w:r w:rsidRPr="006F2A5B">
              <w:rPr>
                <w:rFonts w:ascii="SassoonPrimaryInfant" w:hAnsi="SassoonPrimaryInfant" w:cs="Arial"/>
                <w:sz w:val="18"/>
                <w:szCs w:val="20"/>
                <w:lang w:val="en-US"/>
              </w:rPr>
              <w:t>Identify one more or one less than a given number.</w:t>
            </w:r>
          </w:p>
          <w:p w:rsidR="006F2A5B" w:rsidRPr="005F3BBD" w:rsidRDefault="006F2A5B" w:rsidP="006F2A5B">
            <w:pPr>
              <w:rPr>
                <w:rFonts w:ascii="SassoonPrimaryInfant" w:hAnsi="SassoonPrimaryInfant" w:cs="Arial"/>
                <w:sz w:val="18"/>
                <w:szCs w:val="20"/>
                <w:lang w:val="en-US"/>
              </w:rPr>
            </w:pPr>
            <w:r w:rsidRPr="006F2A5B">
              <w:rPr>
                <w:rFonts w:ascii="SassoonPrimaryInfant" w:hAnsi="SassoonPrimaryInfant" w:cs="Arial"/>
                <w:sz w:val="18"/>
                <w:szCs w:val="20"/>
                <w:lang w:val="en-US"/>
              </w:rPr>
              <w:t>Recall number bonds within 5.</w:t>
            </w:r>
          </w:p>
        </w:tc>
      </w:tr>
      <w:tr w:rsidR="00E9772D" w:rsidRPr="005F3BBD" w:rsidTr="00BF56DB">
        <w:trPr>
          <w:cantSplit/>
          <w:trHeight w:val="1134"/>
        </w:trPr>
        <w:tc>
          <w:tcPr>
            <w:tcW w:w="794" w:type="dxa"/>
            <w:vMerge/>
            <w:shd w:val="clear" w:color="auto" w:fill="70AD47" w:themeFill="accent6"/>
            <w:textDirection w:val="btLr"/>
            <w:vAlign w:val="center"/>
          </w:tcPr>
          <w:p w:rsidR="00E9772D" w:rsidRPr="005F3BBD" w:rsidRDefault="00E9772D" w:rsidP="00E9772D">
            <w:pPr>
              <w:ind w:left="113" w:right="113"/>
              <w:rPr>
                <w:rFonts w:ascii="SassoonPrimaryInfant" w:hAnsi="SassoonPrimaryInfant" w:cs="Arial"/>
                <w:sz w:val="18"/>
                <w:szCs w:val="20"/>
                <w:lang w:val="en-US"/>
              </w:rPr>
            </w:pPr>
          </w:p>
        </w:tc>
        <w:tc>
          <w:tcPr>
            <w:tcW w:w="838" w:type="dxa"/>
            <w:shd w:val="clear" w:color="auto" w:fill="70AD47" w:themeFill="accent6"/>
            <w:vAlign w:val="center"/>
          </w:tcPr>
          <w:p w:rsidR="00E9772D" w:rsidRPr="005F3BBD" w:rsidRDefault="00E9772D" w:rsidP="00E9772D">
            <w:pPr>
              <w:rPr>
                <w:rFonts w:ascii="SassoonPrimaryInfant" w:hAnsi="SassoonPrimaryInfant" w:cs="Arial"/>
                <w:sz w:val="18"/>
                <w:szCs w:val="20"/>
                <w:lang w:val="en-US"/>
              </w:rPr>
            </w:pPr>
            <w:r w:rsidRPr="005F3BBD">
              <w:rPr>
                <w:rFonts w:ascii="SassoonPrimaryInfant" w:hAnsi="SassoonPrimaryInfant" w:cs="Arial"/>
                <w:sz w:val="18"/>
                <w:szCs w:val="20"/>
                <w:lang w:val="en-US"/>
              </w:rPr>
              <w:t>Working At ARE</w:t>
            </w:r>
          </w:p>
        </w:tc>
        <w:tc>
          <w:tcPr>
            <w:tcW w:w="20598" w:type="dxa"/>
            <w:gridSpan w:val="13"/>
            <w:vAlign w:val="center"/>
          </w:tcPr>
          <w:p w:rsidR="006F2A5B" w:rsidRPr="006F2A5B" w:rsidRDefault="006F2A5B" w:rsidP="006F2A5B">
            <w:pPr>
              <w:rPr>
                <w:rFonts w:ascii="SassoonPrimaryInfant" w:hAnsi="SassoonPrimaryInfant" w:cs="Arial"/>
                <w:sz w:val="18"/>
                <w:szCs w:val="20"/>
                <w:lang w:val="en-US"/>
              </w:rPr>
            </w:pPr>
            <w:r w:rsidRPr="006F2A5B">
              <w:rPr>
                <w:rFonts w:ascii="SassoonPrimaryInfant" w:hAnsi="SassoonPrimaryInfant" w:cs="Arial"/>
                <w:sz w:val="18"/>
                <w:szCs w:val="20"/>
                <w:lang w:val="en-US"/>
              </w:rPr>
              <w:t>Count, read and write numbers in numerals up to 100.</w:t>
            </w:r>
          </w:p>
          <w:p w:rsidR="006F2A5B" w:rsidRPr="006F2A5B" w:rsidRDefault="006F2A5B" w:rsidP="006F2A5B">
            <w:pPr>
              <w:rPr>
                <w:rFonts w:ascii="SassoonPrimaryInfant" w:hAnsi="SassoonPrimaryInfant" w:cs="Arial"/>
                <w:sz w:val="18"/>
                <w:szCs w:val="20"/>
                <w:lang w:val="en-US"/>
              </w:rPr>
            </w:pPr>
            <w:r w:rsidRPr="006F2A5B">
              <w:rPr>
                <w:rFonts w:ascii="SassoonPrimaryInfant" w:hAnsi="SassoonPrimaryInfant" w:cs="Arial"/>
                <w:sz w:val="18"/>
                <w:szCs w:val="20"/>
                <w:lang w:val="en-US"/>
              </w:rPr>
              <w:t>Read and write numbers in words up to 20.</w:t>
            </w:r>
          </w:p>
          <w:p w:rsidR="006F2A5B" w:rsidRPr="006F2A5B" w:rsidRDefault="006F2A5B" w:rsidP="006F2A5B">
            <w:pPr>
              <w:rPr>
                <w:rFonts w:ascii="SassoonPrimaryInfant" w:hAnsi="SassoonPrimaryInfant" w:cs="Arial"/>
                <w:sz w:val="18"/>
                <w:szCs w:val="20"/>
                <w:lang w:val="en-US"/>
              </w:rPr>
            </w:pPr>
            <w:r w:rsidRPr="006F2A5B">
              <w:rPr>
                <w:rFonts w:ascii="SassoonPrimaryInfant" w:hAnsi="SassoonPrimaryInfant" w:cs="Arial"/>
                <w:sz w:val="18"/>
                <w:szCs w:val="20"/>
                <w:lang w:val="en-US"/>
              </w:rPr>
              <w:t>Count forwards across 100 from any given number.</w:t>
            </w:r>
          </w:p>
          <w:p w:rsidR="006F2A5B" w:rsidRPr="006F2A5B" w:rsidRDefault="006F2A5B" w:rsidP="006F2A5B">
            <w:pPr>
              <w:rPr>
                <w:rFonts w:ascii="SassoonPrimaryInfant" w:hAnsi="SassoonPrimaryInfant" w:cs="Arial"/>
                <w:sz w:val="18"/>
                <w:szCs w:val="20"/>
                <w:lang w:val="en-US"/>
              </w:rPr>
            </w:pPr>
            <w:r w:rsidRPr="006F2A5B">
              <w:rPr>
                <w:rFonts w:ascii="SassoonPrimaryInfant" w:hAnsi="SassoonPrimaryInfant" w:cs="Arial"/>
                <w:sz w:val="18"/>
                <w:szCs w:val="20"/>
                <w:lang w:val="en-US"/>
              </w:rPr>
              <w:t>Count in multiples of 2, 5 and 10.</w:t>
            </w:r>
          </w:p>
          <w:p w:rsidR="006F2A5B" w:rsidRPr="006F2A5B" w:rsidRDefault="006F2A5B" w:rsidP="006F2A5B">
            <w:pPr>
              <w:rPr>
                <w:rFonts w:ascii="SassoonPrimaryInfant" w:hAnsi="SassoonPrimaryInfant" w:cs="Arial"/>
                <w:sz w:val="18"/>
                <w:szCs w:val="20"/>
                <w:lang w:val="en-US"/>
              </w:rPr>
            </w:pPr>
            <w:r w:rsidRPr="006F2A5B">
              <w:rPr>
                <w:rFonts w:ascii="SassoonPrimaryInfant" w:hAnsi="SassoonPrimaryInfant" w:cs="Arial"/>
                <w:sz w:val="18"/>
                <w:szCs w:val="20"/>
                <w:lang w:val="en-US"/>
              </w:rPr>
              <w:t>Record addition and subtraction calculations using +, - and =.</w:t>
            </w:r>
          </w:p>
          <w:p w:rsidR="006F2A5B" w:rsidRPr="006F2A5B" w:rsidRDefault="006F2A5B" w:rsidP="006F2A5B">
            <w:pPr>
              <w:rPr>
                <w:rFonts w:ascii="SassoonPrimaryInfant" w:hAnsi="SassoonPrimaryInfant" w:cs="Arial"/>
                <w:sz w:val="18"/>
                <w:szCs w:val="20"/>
                <w:lang w:val="en-US"/>
              </w:rPr>
            </w:pPr>
            <w:r w:rsidRPr="006F2A5B">
              <w:rPr>
                <w:rFonts w:ascii="SassoonPrimaryInfant" w:hAnsi="SassoonPrimaryInfant" w:cs="Arial"/>
                <w:sz w:val="18"/>
                <w:szCs w:val="20"/>
                <w:lang w:val="en-US"/>
              </w:rPr>
              <w:t xml:space="preserve">Recall at least four of the six number bonds for 10. </w:t>
            </w:r>
          </w:p>
          <w:p w:rsidR="006F2A5B" w:rsidRPr="006F2A5B" w:rsidRDefault="006F2A5B" w:rsidP="006F2A5B">
            <w:pPr>
              <w:rPr>
                <w:rFonts w:ascii="SassoonPrimaryInfant" w:hAnsi="SassoonPrimaryInfant" w:cs="Arial"/>
                <w:sz w:val="18"/>
                <w:szCs w:val="20"/>
                <w:lang w:val="en-US"/>
              </w:rPr>
            </w:pPr>
            <w:r w:rsidRPr="006F2A5B">
              <w:rPr>
                <w:rFonts w:ascii="SassoonPrimaryInfant" w:hAnsi="SassoonPrimaryInfant" w:cs="Arial"/>
                <w:sz w:val="18"/>
                <w:szCs w:val="20"/>
                <w:lang w:val="en-US"/>
              </w:rPr>
              <w:t xml:space="preserve">Use the commutative law to reason about number bonds for 10. </w:t>
            </w:r>
          </w:p>
          <w:p w:rsidR="006F2A5B" w:rsidRPr="006F2A5B" w:rsidRDefault="006F2A5B" w:rsidP="006F2A5B">
            <w:pPr>
              <w:rPr>
                <w:rFonts w:ascii="SassoonPrimaryInfant" w:hAnsi="SassoonPrimaryInfant" w:cs="Arial"/>
                <w:sz w:val="18"/>
                <w:szCs w:val="20"/>
                <w:lang w:val="en-US"/>
              </w:rPr>
            </w:pPr>
            <w:r w:rsidRPr="006F2A5B">
              <w:rPr>
                <w:rFonts w:ascii="SassoonPrimaryInfant" w:hAnsi="SassoonPrimaryInfant" w:cs="Arial"/>
                <w:sz w:val="18"/>
                <w:szCs w:val="20"/>
                <w:lang w:val="en-US"/>
              </w:rPr>
              <w:t>Use the inverse relationship to write associated facts for 10.</w:t>
            </w:r>
          </w:p>
          <w:p w:rsidR="006F2A5B" w:rsidRPr="006F2A5B" w:rsidRDefault="006F2A5B" w:rsidP="006F2A5B">
            <w:pPr>
              <w:rPr>
                <w:rFonts w:ascii="SassoonPrimaryInfant" w:hAnsi="SassoonPrimaryInfant" w:cs="Arial"/>
                <w:sz w:val="18"/>
                <w:szCs w:val="20"/>
                <w:lang w:val="en-US"/>
              </w:rPr>
            </w:pPr>
            <w:r w:rsidRPr="006F2A5B">
              <w:rPr>
                <w:rFonts w:ascii="SassoonPrimaryInfant" w:hAnsi="SassoonPrimaryInfant" w:cs="Arial"/>
                <w:sz w:val="18"/>
                <w:szCs w:val="20"/>
                <w:lang w:val="en-US"/>
              </w:rPr>
              <w:t xml:space="preserve">Count in twos, fives and tens from 0, and back. </w:t>
            </w:r>
          </w:p>
          <w:p w:rsidR="00E9772D" w:rsidRDefault="006F2A5B" w:rsidP="006F2A5B">
            <w:pPr>
              <w:rPr>
                <w:rFonts w:ascii="SassoonPrimaryInfant" w:hAnsi="SassoonPrimaryInfant" w:cs="Arial"/>
                <w:sz w:val="18"/>
                <w:szCs w:val="20"/>
                <w:lang w:val="en-US"/>
              </w:rPr>
            </w:pPr>
            <w:r w:rsidRPr="006F2A5B">
              <w:rPr>
                <w:rFonts w:ascii="SassoonPrimaryInfant" w:hAnsi="SassoonPrimaryInfant" w:cs="Arial"/>
                <w:sz w:val="18"/>
                <w:szCs w:val="20"/>
                <w:lang w:val="en-US"/>
              </w:rPr>
              <w:t>Solve one step problems for the four operations.</w:t>
            </w:r>
          </w:p>
          <w:p w:rsidR="006F2A5B" w:rsidRDefault="006F2A5B" w:rsidP="006F2A5B">
            <w:pPr>
              <w:rPr>
                <w:rFonts w:ascii="SassoonPrimaryInfant" w:hAnsi="SassoonPrimaryInfant" w:cs="Arial"/>
                <w:sz w:val="18"/>
                <w:szCs w:val="20"/>
                <w:lang w:val="en-US"/>
              </w:rPr>
            </w:pPr>
            <w:r w:rsidRPr="006F2A5B">
              <w:rPr>
                <w:rFonts w:ascii="SassoonPrimaryInfant" w:hAnsi="SassoonPrimaryInfant" w:cs="Arial"/>
                <w:sz w:val="18"/>
                <w:szCs w:val="20"/>
                <w:lang w:val="en-US"/>
              </w:rPr>
              <w:t>Compare, describe and solve practical problems involving measurement.</w:t>
            </w:r>
          </w:p>
        </w:tc>
      </w:tr>
      <w:tr w:rsidR="00E9772D" w:rsidRPr="005F3BBD" w:rsidTr="00BF56DB">
        <w:trPr>
          <w:cantSplit/>
          <w:trHeight w:val="1134"/>
        </w:trPr>
        <w:tc>
          <w:tcPr>
            <w:tcW w:w="794" w:type="dxa"/>
            <w:vMerge/>
            <w:shd w:val="clear" w:color="auto" w:fill="70AD47" w:themeFill="accent6"/>
            <w:textDirection w:val="btLr"/>
            <w:vAlign w:val="center"/>
          </w:tcPr>
          <w:p w:rsidR="00E9772D" w:rsidRPr="005F3BBD" w:rsidRDefault="00E9772D" w:rsidP="00E9772D">
            <w:pPr>
              <w:ind w:left="113" w:right="113"/>
              <w:rPr>
                <w:rFonts w:ascii="SassoonPrimaryInfant" w:hAnsi="SassoonPrimaryInfant" w:cs="Arial"/>
                <w:sz w:val="18"/>
                <w:szCs w:val="20"/>
                <w:lang w:val="en-US"/>
              </w:rPr>
            </w:pPr>
          </w:p>
        </w:tc>
        <w:tc>
          <w:tcPr>
            <w:tcW w:w="838" w:type="dxa"/>
            <w:shd w:val="clear" w:color="auto" w:fill="70AD47" w:themeFill="accent6"/>
            <w:vAlign w:val="center"/>
          </w:tcPr>
          <w:p w:rsidR="00E9772D" w:rsidRPr="005F3BBD" w:rsidRDefault="00E9772D" w:rsidP="00E9772D">
            <w:pPr>
              <w:rPr>
                <w:rFonts w:ascii="SassoonPrimaryInfant" w:hAnsi="SassoonPrimaryInfant" w:cs="Arial"/>
                <w:sz w:val="18"/>
                <w:szCs w:val="20"/>
                <w:lang w:val="en-US"/>
              </w:rPr>
            </w:pPr>
            <w:r w:rsidRPr="005F3BBD">
              <w:rPr>
                <w:rFonts w:ascii="SassoonPrimaryInfant" w:hAnsi="SassoonPrimaryInfant" w:cs="Arial"/>
                <w:sz w:val="18"/>
                <w:szCs w:val="20"/>
                <w:lang w:val="en-US"/>
              </w:rPr>
              <w:t>Greater Depth</w:t>
            </w:r>
          </w:p>
        </w:tc>
        <w:tc>
          <w:tcPr>
            <w:tcW w:w="20598" w:type="dxa"/>
            <w:gridSpan w:val="13"/>
            <w:vAlign w:val="center"/>
          </w:tcPr>
          <w:p w:rsidR="006F2A5B" w:rsidRPr="006F2A5B" w:rsidRDefault="006F2A5B" w:rsidP="006F2A5B">
            <w:pPr>
              <w:rPr>
                <w:rFonts w:ascii="SassoonPrimaryInfant" w:hAnsi="SassoonPrimaryInfant" w:cs="Arial"/>
                <w:sz w:val="18"/>
                <w:szCs w:val="20"/>
                <w:lang w:val="en-US"/>
              </w:rPr>
            </w:pPr>
            <w:r w:rsidRPr="006F2A5B">
              <w:rPr>
                <w:rFonts w:ascii="SassoonPrimaryInfant" w:hAnsi="SassoonPrimaryInfant" w:cs="Arial"/>
                <w:sz w:val="18"/>
                <w:szCs w:val="20"/>
                <w:lang w:val="en-US"/>
              </w:rPr>
              <w:t>Recall all number bonds to and within 10.</w:t>
            </w:r>
          </w:p>
          <w:p w:rsidR="006F2A5B" w:rsidRPr="006F2A5B" w:rsidRDefault="006F2A5B" w:rsidP="006F2A5B">
            <w:pPr>
              <w:rPr>
                <w:rFonts w:ascii="SassoonPrimaryInfant" w:hAnsi="SassoonPrimaryInfant" w:cs="Arial"/>
                <w:sz w:val="18"/>
                <w:szCs w:val="20"/>
                <w:lang w:val="en-US"/>
              </w:rPr>
            </w:pPr>
            <w:r w:rsidRPr="006F2A5B">
              <w:rPr>
                <w:rFonts w:ascii="SassoonPrimaryInfant" w:hAnsi="SassoonPrimaryInfant" w:cs="Arial"/>
                <w:sz w:val="18"/>
                <w:szCs w:val="20"/>
                <w:lang w:val="en-US"/>
              </w:rPr>
              <w:t xml:space="preserve">Use known number bonds to reason with and calculate bonds to and within 20. </w:t>
            </w:r>
          </w:p>
          <w:p w:rsidR="006F2A5B" w:rsidRPr="006F2A5B" w:rsidRDefault="006F2A5B" w:rsidP="006F2A5B">
            <w:pPr>
              <w:rPr>
                <w:rFonts w:ascii="SassoonPrimaryInfant" w:hAnsi="SassoonPrimaryInfant" w:cs="Arial"/>
                <w:sz w:val="18"/>
                <w:szCs w:val="20"/>
                <w:lang w:val="en-US"/>
              </w:rPr>
            </w:pPr>
            <w:r w:rsidRPr="006F2A5B">
              <w:rPr>
                <w:rFonts w:ascii="SassoonPrimaryInfant" w:hAnsi="SassoonPrimaryInfant" w:cs="Arial"/>
                <w:sz w:val="18"/>
                <w:szCs w:val="20"/>
                <w:lang w:val="en-US"/>
              </w:rPr>
              <w:t>Use the inverse relationship to write associated facts up to 20.</w:t>
            </w:r>
          </w:p>
          <w:p w:rsidR="006F2A5B" w:rsidRPr="006F2A5B" w:rsidRDefault="006F2A5B" w:rsidP="006F2A5B">
            <w:pPr>
              <w:rPr>
                <w:rFonts w:ascii="SassoonPrimaryInfant" w:hAnsi="SassoonPrimaryInfant" w:cs="Arial"/>
                <w:sz w:val="18"/>
                <w:szCs w:val="20"/>
                <w:lang w:val="en-US"/>
              </w:rPr>
            </w:pPr>
            <w:r w:rsidRPr="006F2A5B">
              <w:rPr>
                <w:rFonts w:ascii="SassoonPrimaryInfant" w:hAnsi="SassoonPrimaryInfant" w:cs="Arial"/>
                <w:sz w:val="18"/>
                <w:szCs w:val="20"/>
                <w:lang w:val="en-US"/>
              </w:rPr>
              <w:t>Recall multiplication facts for 2, 5 and 10.</w:t>
            </w:r>
          </w:p>
          <w:p w:rsidR="006F2A5B" w:rsidRPr="006F2A5B" w:rsidRDefault="006F2A5B" w:rsidP="006F2A5B">
            <w:pPr>
              <w:rPr>
                <w:rFonts w:ascii="SassoonPrimaryInfant" w:hAnsi="SassoonPrimaryInfant" w:cs="Arial"/>
                <w:sz w:val="18"/>
                <w:szCs w:val="20"/>
                <w:lang w:val="en-US"/>
              </w:rPr>
            </w:pPr>
            <w:r w:rsidRPr="006F2A5B">
              <w:rPr>
                <w:rFonts w:ascii="SassoonPrimaryInfant" w:hAnsi="SassoonPrimaryInfant" w:cs="Arial"/>
                <w:sz w:val="18"/>
                <w:szCs w:val="20"/>
                <w:lang w:val="en-US"/>
              </w:rPr>
              <w:t>Use knowledge of 2, 5 &amp; 10 to solve problems.</w:t>
            </w:r>
          </w:p>
          <w:p w:rsidR="00E9772D" w:rsidRDefault="006F2A5B" w:rsidP="006F2A5B">
            <w:pPr>
              <w:rPr>
                <w:rFonts w:ascii="SassoonPrimaryInfant" w:hAnsi="SassoonPrimaryInfant" w:cs="Arial"/>
                <w:sz w:val="18"/>
                <w:szCs w:val="20"/>
                <w:lang w:val="en-US"/>
              </w:rPr>
            </w:pPr>
            <w:r w:rsidRPr="006F2A5B">
              <w:rPr>
                <w:rFonts w:ascii="SassoonPrimaryInfant" w:hAnsi="SassoonPrimaryInfant" w:cs="Arial"/>
                <w:sz w:val="18"/>
                <w:szCs w:val="20"/>
                <w:lang w:val="en-US"/>
              </w:rPr>
              <w:t>Use known facts to solve simple problems, demonstrating an understanding of commutativity as necessary.</w:t>
            </w:r>
          </w:p>
        </w:tc>
      </w:tr>
    </w:tbl>
    <w:p w:rsidR="00E9772D" w:rsidRDefault="00E9772D">
      <w:pPr>
        <w:rPr>
          <w:rFonts w:ascii="SassoonPrimaryInfant" w:hAnsi="SassoonPrimaryInfant"/>
        </w:rPr>
      </w:pPr>
    </w:p>
    <w:p w:rsidR="00A412B7" w:rsidRPr="005F3BBD" w:rsidRDefault="00A412B7">
      <w:pPr>
        <w:rPr>
          <w:rFonts w:ascii="SassoonPrimaryInfant" w:hAnsi="SassoonPrimaryInfant"/>
        </w:rPr>
      </w:pPr>
    </w:p>
    <w:tbl>
      <w:tblPr>
        <w:tblStyle w:val="TableGrid"/>
        <w:tblW w:w="22230" w:type="dxa"/>
        <w:tblInd w:w="-5" w:type="dxa"/>
        <w:tblLook w:val="04A0" w:firstRow="1" w:lastRow="0" w:firstColumn="1" w:lastColumn="0" w:noHBand="0" w:noVBand="1"/>
      </w:tblPr>
      <w:tblGrid>
        <w:gridCol w:w="779"/>
        <w:gridCol w:w="838"/>
        <w:gridCol w:w="2051"/>
        <w:gridCol w:w="2059"/>
        <w:gridCol w:w="2058"/>
        <w:gridCol w:w="1713"/>
        <w:gridCol w:w="330"/>
        <w:gridCol w:w="1720"/>
        <w:gridCol w:w="330"/>
        <w:gridCol w:w="2038"/>
        <w:gridCol w:w="2042"/>
        <w:gridCol w:w="60"/>
        <w:gridCol w:w="1985"/>
        <w:gridCol w:w="219"/>
        <w:gridCol w:w="1827"/>
        <w:gridCol w:w="2181"/>
      </w:tblGrid>
      <w:tr w:rsidR="003020FD" w:rsidRPr="005F3BBD" w:rsidTr="009927C1">
        <w:trPr>
          <w:trHeight w:val="302"/>
        </w:trPr>
        <w:tc>
          <w:tcPr>
            <w:tcW w:w="22230" w:type="dxa"/>
            <w:gridSpan w:val="16"/>
            <w:vAlign w:val="center"/>
          </w:tcPr>
          <w:p w:rsidR="003020FD" w:rsidRPr="005F3BBD" w:rsidRDefault="0002401F" w:rsidP="009927C1">
            <w:pPr>
              <w:jc w:val="center"/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</w:pPr>
            <w:r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  <w:t xml:space="preserve">Year 1 </w:t>
            </w:r>
            <w:r w:rsidR="003020FD" w:rsidRPr="005F3BBD"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  <w:t xml:space="preserve">Summer Term Maths Planning </w:t>
            </w:r>
          </w:p>
          <w:p w:rsidR="003020FD" w:rsidRPr="005F3BBD" w:rsidRDefault="003020FD" w:rsidP="009927C1">
            <w:pPr>
              <w:jc w:val="center"/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</w:pPr>
            <w:r w:rsidRPr="005F3BBD">
              <w:rPr>
                <w:rFonts w:ascii="SassoonPrimaryInfant" w:hAnsi="SassoonPrimaryInfant"/>
                <w:noProof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3BCF7714" wp14:editId="211813CF">
                  <wp:simplePos x="0" y="0"/>
                  <wp:positionH relativeFrom="column">
                    <wp:posOffset>6640195</wp:posOffset>
                  </wp:positionH>
                  <wp:positionV relativeFrom="paragraph">
                    <wp:posOffset>16510</wp:posOffset>
                  </wp:positionV>
                  <wp:extent cx="781050" cy="459105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459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116CE" w:rsidRPr="005F3BBD" w:rsidTr="009116CE">
        <w:trPr>
          <w:trHeight w:val="302"/>
        </w:trPr>
        <w:tc>
          <w:tcPr>
            <w:tcW w:w="1617" w:type="dxa"/>
            <w:gridSpan w:val="2"/>
            <w:vAlign w:val="center"/>
          </w:tcPr>
          <w:p w:rsidR="005965F7" w:rsidRPr="005F3BBD" w:rsidRDefault="005965F7" w:rsidP="009927C1">
            <w:pPr>
              <w:jc w:val="center"/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</w:pPr>
            <w:r w:rsidRPr="005F3BBD"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  <w:t>White Rose Maths Units</w:t>
            </w:r>
          </w:p>
        </w:tc>
        <w:tc>
          <w:tcPr>
            <w:tcW w:w="4110" w:type="dxa"/>
            <w:gridSpan w:val="2"/>
            <w:shd w:val="clear" w:color="auto" w:fill="FFE1FF"/>
            <w:vAlign w:val="center"/>
          </w:tcPr>
          <w:p w:rsidR="005965F7" w:rsidRPr="005F3BBD" w:rsidRDefault="0002401F" w:rsidP="009927C1">
            <w:pPr>
              <w:jc w:val="center"/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</w:pPr>
            <w:r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  <w:t>Multiplication and Division (3 Weeks)</w:t>
            </w:r>
          </w:p>
        </w:tc>
        <w:tc>
          <w:tcPr>
            <w:tcW w:w="3771" w:type="dxa"/>
            <w:gridSpan w:val="2"/>
            <w:shd w:val="clear" w:color="auto" w:fill="FFCCFF"/>
            <w:vAlign w:val="center"/>
          </w:tcPr>
          <w:p w:rsidR="005965F7" w:rsidRPr="005F3BBD" w:rsidRDefault="0002401F" w:rsidP="009927C1">
            <w:pPr>
              <w:jc w:val="center"/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</w:pPr>
            <w:r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  <w:t>Fractions (2 Weeks)</w:t>
            </w:r>
          </w:p>
        </w:tc>
        <w:tc>
          <w:tcPr>
            <w:tcW w:w="2050" w:type="dxa"/>
            <w:gridSpan w:val="2"/>
            <w:shd w:val="clear" w:color="auto" w:fill="FFA3FF"/>
            <w:vAlign w:val="center"/>
          </w:tcPr>
          <w:p w:rsidR="005965F7" w:rsidRPr="005F3BBD" w:rsidRDefault="0002401F" w:rsidP="009927C1">
            <w:pPr>
              <w:jc w:val="center"/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</w:pPr>
            <w:r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  <w:t xml:space="preserve">Position and direction </w:t>
            </w:r>
            <w:r w:rsidR="009116CE"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  <w:t>(1 Week)</w:t>
            </w:r>
          </w:p>
        </w:tc>
        <w:tc>
          <w:tcPr>
            <w:tcW w:w="4470" w:type="dxa"/>
            <w:gridSpan w:val="4"/>
            <w:shd w:val="clear" w:color="auto" w:fill="FF71FF"/>
            <w:vAlign w:val="center"/>
          </w:tcPr>
          <w:p w:rsidR="005965F7" w:rsidRDefault="009116CE" w:rsidP="009927C1">
            <w:pPr>
              <w:jc w:val="center"/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</w:pPr>
            <w:r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  <w:t>Place Value (2 Weeks)</w:t>
            </w:r>
          </w:p>
          <w:p w:rsidR="009116CE" w:rsidRPr="005F3BBD" w:rsidRDefault="009116CE" w:rsidP="009927C1">
            <w:pPr>
              <w:jc w:val="center"/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</w:pPr>
            <w:r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  <w:t>(within 100)</w:t>
            </w:r>
          </w:p>
        </w:tc>
        <w:tc>
          <w:tcPr>
            <w:tcW w:w="2204" w:type="dxa"/>
            <w:gridSpan w:val="2"/>
            <w:shd w:val="clear" w:color="auto" w:fill="FF2DFF"/>
            <w:vAlign w:val="center"/>
          </w:tcPr>
          <w:p w:rsidR="005965F7" w:rsidRPr="005F3BBD" w:rsidRDefault="009116CE" w:rsidP="009927C1">
            <w:pPr>
              <w:jc w:val="center"/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</w:pPr>
            <w:r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  <w:t>Money (1 Week)</w:t>
            </w:r>
          </w:p>
        </w:tc>
        <w:tc>
          <w:tcPr>
            <w:tcW w:w="4008" w:type="dxa"/>
            <w:gridSpan w:val="2"/>
            <w:shd w:val="clear" w:color="auto" w:fill="FA00B9"/>
            <w:vAlign w:val="center"/>
          </w:tcPr>
          <w:p w:rsidR="005965F7" w:rsidRPr="005F3BBD" w:rsidRDefault="009116CE" w:rsidP="009927C1">
            <w:pPr>
              <w:jc w:val="center"/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</w:pPr>
            <w:r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  <w:t>Time (2 Weeks)</w:t>
            </w:r>
          </w:p>
        </w:tc>
      </w:tr>
      <w:tr w:rsidR="0002401F" w:rsidRPr="005F3BBD" w:rsidTr="00FB0591">
        <w:trPr>
          <w:trHeight w:val="1720"/>
        </w:trPr>
        <w:tc>
          <w:tcPr>
            <w:tcW w:w="1617" w:type="dxa"/>
            <w:gridSpan w:val="2"/>
            <w:vAlign w:val="center"/>
          </w:tcPr>
          <w:p w:rsidR="005965F7" w:rsidRPr="005F3BBD" w:rsidRDefault="006F2A5B" w:rsidP="009927C1">
            <w:pPr>
              <w:jc w:val="center"/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</w:pPr>
            <w:r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  <w:t>This will be updated in March 2023</w:t>
            </w: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5965F7" w:rsidRPr="005F3BBD" w:rsidRDefault="005965F7" w:rsidP="009927C1">
            <w:pPr>
              <w:jc w:val="center"/>
              <w:rPr>
                <w:rFonts w:ascii="SassoonPrimaryInfant" w:hAnsi="SassoonPrimaryInfant" w:cs="Arial"/>
                <w:bCs/>
                <w:sz w:val="18"/>
                <w:szCs w:val="20"/>
              </w:rPr>
            </w:pPr>
          </w:p>
        </w:tc>
        <w:tc>
          <w:tcPr>
            <w:tcW w:w="3771" w:type="dxa"/>
            <w:gridSpan w:val="2"/>
            <w:shd w:val="clear" w:color="auto" w:fill="auto"/>
            <w:vAlign w:val="center"/>
          </w:tcPr>
          <w:p w:rsidR="005965F7" w:rsidRPr="005F3BBD" w:rsidRDefault="005965F7" w:rsidP="009927C1">
            <w:pPr>
              <w:jc w:val="center"/>
              <w:rPr>
                <w:rFonts w:ascii="SassoonPrimaryInfant" w:hAnsi="SassoonPrimaryInfant" w:cs="Arial"/>
                <w:bCs/>
                <w:sz w:val="18"/>
                <w:szCs w:val="20"/>
              </w:rPr>
            </w:pPr>
          </w:p>
        </w:tc>
        <w:tc>
          <w:tcPr>
            <w:tcW w:w="2050" w:type="dxa"/>
            <w:gridSpan w:val="2"/>
            <w:shd w:val="clear" w:color="auto" w:fill="auto"/>
            <w:vAlign w:val="center"/>
          </w:tcPr>
          <w:p w:rsidR="005965F7" w:rsidRPr="005F3BBD" w:rsidRDefault="005965F7" w:rsidP="009927C1">
            <w:pPr>
              <w:jc w:val="center"/>
              <w:rPr>
                <w:rFonts w:ascii="SassoonPrimaryInfant" w:hAnsi="SassoonPrimaryInfant" w:cs="Arial"/>
                <w:bCs/>
                <w:sz w:val="18"/>
                <w:szCs w:val="20"/>
              </w:rPr>
            </w:pPr>
          </w:p>
        </w:tc>
        <w:tc>
          <w:tcPr>
            <w:tcW w:w="4470" w:type="dxa"/>
            <w:gridSpan w:val="4"/>
            <w:shd w:val="clear" w:color="auto" w:fill="auto"/>
            <w:vAlign w:val="center"/>
          </w:tcPr>
          <w:p w:rsidR="005965F7" w:rsidRPr="005F3BBD" w:rsidRDefault="005965F7" w:rsidP="009927C1">
            <w:pPr>
              <w:jc w:val="center"/>
              <w:rPr>
                <w:rFonts w:ascii="SassoonPrimaryInfant" w:hAnsi="SassoonPrimaryInfant" w:cs="Arial"/>
                <w:bCs/>
                <w:sz w:val="18"/>
                <w:szCs w:val="20"/>
              </w:rPr>
            </w:pPr>
          </w:p>
        </w:tc>
        <w:tc>
          <w:tcPr>
            <w:tcW w:w="2204" w:type="dxa"/>
            <w:gridSpan w:val="2"/>
            <w:shd w:val="clear" w:color="auto" w:fill="auto"/>
            <w:vAlign w:val="center"/>
          </w:tcPr>
          <w:p w:rsidR="005965F7" w:rsidRPr="005F3BBD" w:rsidRDefault="005965F7" w:rsidP="009927C1">
            <w:pPr>
              <w:jc w:val="center"/>
              <w:rPr>
                <w:rFonts w:ascii="SassoonPrimaryInfant" w:hAnsi="SassoonPrimaryInfant" w:cs="Arial"/>
                <w:bCs/>
                <w:sz w:val="18"/>
                <w:szCs w:val="20"/>
              </w:rPr>
            </w:pPr>
          </w:p>
        </w:tc>
        <w:tc>
          <w:tcPr>
            <w:tcW w:w="4008" w:type="dxa"/>
            <w:gridSpan w:val="2"/>
            <w:shd w:val="clear" w:color="auto" w:fill="auto"/>
            <w:vAlign w:val="center"/>
          </w:tcPr>
          <w:p w:rsidR="005965F7" w:rsidRPr="005F3BBD" w:rsidRDefault="005965F7" w:rsidP="009927C1">
            <w:pPr>
              <w:jc w:val="center"/>
              <w:rPr>
                <w:rFonts w:ascii="SassoonPrimaryInfant" w:hAnsi="SassoonPrimaryInfant" w:cs="Arial"/>
                <w:bCs/>
                <w:sz w:val="18"/>
                <w:szCs w:val="20"/>
              </w:rPr>
            </w:pPr>
          </w:p>
        </w:tc>
      </w:tr>
      <w:tr w:rsidR="008F7EDC" w:rsidRPr="005F3BBD" w:rsidTr="00E03E9C">
        <w:trPr>
          <w:trHeight w:val="1720"/>
        </w:trPr>
        <w:tc>
          <w:tcPr>
            <w:tcW w:w="1617" w:type="dxa"/>
            <w:gridSpan w:val="2"/>
            <w:vAlign w:val="center"/>
          </w:tcPr>
          <w:p w:rsidR="008F7EDC" w:rsidRPr="0064749A" w:rsidRDefault="008F7EDC" w:rsidP="008F7EDC">
            <w:pPr>
              <w:jc w:val="center"/>
              <w:rPr>
                <w:rFonts w:ascii="SassoonPrimaryInfant" w:hAnsi="SassoonPrimaryInfant" w:cs="Arial"/>
                <w:b/>
                <w:bCs/>
                <w:sz w:val="16"/>
                <w:szCs w:val="20"/>
              </w:rPr>
            </w:pPr>
            <w:r w:rsidRPr="0064749A">
              <w:rPr>
                <w:rFonts w:ascii="SassoonPrimaryInfant" w:hAnsi="SassoonPrimaryInfant" w:cs="Arial"/>
                <w:b/>
                <w:bCs/>
                <w:sz w:val="16"/>
                <w:szCs w:val="20"/>
              </w:rPr>
              <w:t>National Curriculum Objectives</w:t>
            </w:r>
          </w:p>
          <w:p w:rsidR="008F7EDC" w:rsidRPr="0064749A" w:rsidRDefault="008F7EDC" w:rsidP="008F7EDC">
            <w:pPr>
              <w:jc w:val="center"/>
              <w:rPr>
                <w:rFonts w:ascii="SassoonPrimaryInfant" w:hAnsi="SassoonPrimaryInfant" w:cs="Arial"/>
                <w:b/>
                <w:bCs/>
                <w:sz w:val="16"/>
                <w:szCs w:val="20"/>
              </w:rPr>
            </w:pPr>
          </w:p>
          <w:p w:rsidR="008F7EDC" w:rsidRDefault="008F7EDC" w:rsidP="008F7EDC">
            <w:pPr>
              <w:jc w:val="center"/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</w:pPr>
            <w:r w:rsidRPr="0064749A">
              <w:rPr>
                <w:rFonts w:ascii="SassoonPrimaryInfant" w:hAnsi="SassoonPrimaryInfant" w:cs="Arial"/>
                <w:b/>
                <w:bCs/>
                <w:sz w:val="16"/>
                <w:szCs w:val="20"/>
              </w:rPr>
              <w:t>(Statutory Guidance)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8F7EDC" w:rsidRPr="00A412B7" w:rsidRDefault="008F7EDC" w:rsidP="008F7EDC">
            <w:pPr>
              <w:pStyle w:val="ListParagraph"/>
              <w:numPr>
                <w:ilvl w:val="0"/>
                <w:numId w:val="15"/>
              </w:numPr>
              <w:ind w:left="257" w:hanging="283"/>
              <w:rPr>
                <w:rFonts w:ascii="SassoonPrimaryInfant" w:hAnsi="SassoonPrimaryInfant" w:cs="Arial"/>
                <w:bCs/>
                <w:sz w:val="12"/>
                <w:szCs w:val="20"/>
              </w:rPr>
            </w:pPr>
            <w:r w:rsidRPr="00A412B7">
              <w:rPr>
                <w:rFonts w:ascii="SassoonPrimaryInfant" w:hAnsi="SassoonPrimaryInfant" w:cs="Arial"/>
                <w:bCs/>
                <w:sz w:val="12"/>
                <w:szCs w:val="20"/>
              </w:rPr>
              <w:t>solve one-step problems involving multiplication and division, by calculating the answer using concrete objects, pictorial representations and arrays with the support of the teacher.</w:t>
            </w:r>
          </w:p>
        </w:tc>
        <w:tc>
          <w:tcPr>
            <w:tcW w:w="3771" w:type="dxa"/>
            <w:gridSpan w:val="2"/>
            <w:shd w:val="clear" w:color="auto" w:fill="auto"/>
          </w:tcPr>
          <w:p w:rsidR="008F7EDC" w:rsidRPr="00A412B7" w:rsidRDefault="008F7EDC" w:rsidP="008F7EDC">
            <w:pPr>
              <w:pStyle w:val="ListParagraph"/>
              <w:numPr>
                <w:ilvl w:val="0"/>
                <w:numId w:val="15"/>
              </w:numPr>
              <w:ind w:left="261" w:hanging="286"/>
              <w:rPr>
                <w:rFonts w:ascii="SassoonPrimaryInfant" w:hAnsi="SassoonPrimaryInfant" w:cs="Arial"/>
                <w:bCs/>
                <w:sz w:val="12"/>
                <w:szCs w:val="20"/>
              </w:rPr>
            </w:pPr>
            <w:r w:rsidRPr="00A412B7">
              <w:rPr>
                <w:rFonts w:ascii="SassoonPrimaryInfant" w:hAnsi="SassoonPrimaryInfant" w:cs="Arial"/>
                <w:bCs/>
                <w:sz w:val="12"/>
                <w:szCs w:val="20"/>
              </w:rPr>
              <w:t>recognise, find and name a half as one of two equal parts of an object, shape or quantity</w:t>
            </w:r>
          </w:p>
          <w:p w:rsidR="008F7EDC" w:rsidRPr="00A412B7" w:rsidRDefault="008F7EDC" w:rsidP="008F7EDC">
            <w:pPr>
              <w:pStyle w:val="ListParagraph"/>
              <w:numPr>
                <w:ilvl w:val="0"/>
                <w:numId w:val="15"/>
              </w:numPr>
              <w:ind w:left="261" w:hanging="286"/>
              <w:rPr>
                <w:rFonts w:ascii="SassoonPrimaryInfant" w:hAnsi="SassoonPrimaryInfant" w:cs="Arial"/>
                <w:bCs/>
                <w:sz w:val="12"/>
                <w:szCs w:val="20"/>
              </w:rPr>
            </w:pPr>
            <w:r w:rsidRPr="00A412B7">
              <w:rPr>
                <w:rFonts w:ascii="SassoonPrimaryInfant" w:hAnsi="SassoonPrimaryInfant" w:cs="Arial"/>
                <w:bCs/>
                <w:sz w:val="12"/>
                <w:szCs w:val="20"/>
              </w:rPr>
              <w:t>recognise, find and name a quarter as one of four equal parts of an object, shape or quantity.</w:t>
            </w:r>
          </w:p>
        </w:tc>
        <w:tc>
          <w:tcPr>
            <w:tcW w:w="2050" w:type="dxa"/>
            <w:gridSpan w:val="2"/>
            <w:shd w:val="clear" w:color="auto" w:fill="auto"/>
          </w:tcPr>
          <w:p w:rsidR="008F7EDC" w:rsidRPr="00A412B7" w:rsidRDefault="008F7EDC" w:rsidP="008F7EDC">
            <w:pPr>
              <w:pStyle w:val="ListParagraph"/>
              <w:numPr>
                <w:ilvl w:val="0"/>
                <w:numId w:val="15"/>
              </w:numPr>
              <w:ind w:left="320" w:hanging="284"/>
              <w:rPr>
                <w:rFonts w:ascii="SassoonPrimaryInfant" w:hAnsi="SassoonPrimaryInfant" w:cs="Arial"/>
                <w:bCs/>
                <w:sz w:val="12"/>
                <w:szCs w:val="20"/>
              </w:rPr>
            </w:pPr>
            <w:r w:rsidRPr="00A412B7">
              <w:rPr>
                <w:rFonts w:ascii="SassoonPrimaryInfant" w:hAnsi="SassoonPrimaryInfant" w:cs="Arial"/>
                <w:bCs/>
                <w:sz w:val="12"/>
                <w:szCs w:val="20"/>
              </w:rPr>
              <w:t xml:space="preserve">describe position, direction and movement, including whole, half, quarter and </w:t>
            </w:r>
            <w:r w:rsidR="00E03E9C" w:rsidRPr="00A412B7">
              <w:rPr>
                <w:rFonts w:ascii="SassoonPrimaryInfant" w:hAnsi="SassoonPrimaryInfant" w:cs="Arial"/>
                <w:bCs/>
                <w:sz w:val="12"/>
                <w:szCs w:val="20"/>
              </w:rPr>
              <w:t>three-quarter</w:t>
            </w:r>
            <w:r w:rsidRPr="00A412B7">
              <w:rPr>
                <w:rFonts w:ascii="SassoonPrimaryInfant" w:hAnsi="SassoonPrimaryInfant" w:cs="Arial"/>
                <w:bCs/>
                <w:sz w:val="12"/>
                <w:szCs w:val="20"/>
              </w:rPr>
              <w:t xml:space="preserve"> turns.</w:t>
            </w:r>
          </w:p>
        </w:tc>
        <w:tc>
          <w:tcPr>
            <w:tcW w:w="4470" w:type="dxa"/>
            <w:gridSpan w:val="4"/>
            <w:shd w:val="clear" w:color="auto" w:fill="auto"/>
          </w:tcPr>
          <w:p w:rsidR="00E03E9C" w:rsidRPr="00A412B7" w:rsidRDefault="00E03E9C" w:rsidP="00E03E9C">
            <w:pPr>
              <w:pStyle w:val="ListParagraph"/>
              <w:numPr>
                <w:ilvl w:val="0"/>
                <w:numId w:val="15"/>
              </w:numPr>
              <w:ind w:left="249" w:hanging="227"/>
              <w:rPr>
                <w:rFonts w:ascii="SassoonPrimaryInfant" w:hAnsi="SassoonPrimaryInfant" w:cs="Arial"/>
                <w:bCs/>
                <w:sz w:val="12"/>
                <w:szCs w:val="20"/>
              </w:rPr>
            </w:pPr>
            <w:r w:rsidRPr="00A412B7">
              <w:rPr>
                <w:rFonts w:ascii="SassoonPrimaryInfant" w:hAnsi="SassoonPrimaryInfant" w:cs="Arial"/>
                <w:bCs/>
                <w:sz w:val="12"/>
                <w:szCs w:val="20"/>
              </w:rPr>
              <w:t>count to and across 100, forwards and backwards, beginning with 0 or 1, or from any given number</w:t>
            </w:r>
          </w:p>
          <w:p w:rsidR="00E03E9C" w:rsidRPr="00A412B7" w:rsidRDefault="00E03E9C" w:rsidP="00E03E9C">
            <w:pPr>
              <w:pStyle w:val="ListParagraph"/>
              <w:numPr>
                <w:ilvl w:val="0"/>
                <w:numId w:val="15"/>
              </w:numPr>
              <w:ind w:left="249" w:hanging="227"/>
              <w:rPr>
                <w:rFonts w:ascii="SassoonPrimaryInfant" w:hAnsi="SassoonPrimaryInfant" w:cs="Arial"/>
                <w:bCs/>
                <w:sz w:val="12"/>
                <w:szCs w:val="20"/>
              </w:rPr>
            </w:pPr>
            <w:r w:rsidRPr="00A412B7">
              <w:rPr>
                <w:rFonts w:ascii="SassoonPrimaryInfant" w:hAnsi="SassoonPrimaryInfant" w:cs="Arial"/>
                <w:bCs/>
                <w:sz w:val="12"/>
                <w:szCs w:val="20"/>
              </w:rPr>
              <w:t>count, read and write numbers to 100 in numerals; count in multiples of twos, fives and tens</w:t>
            </w:r>
          </w:p>
          <w:p w:rsidR="00E03E9C" w:rsidRPr="00A412B7" w:rsidRDefault="00E03E9C" w:rsidP="00E03E9C">
            <w:pPr>
              <w:pStyle w:val="ListParagraph"/>
              <w:numPr>
                <w:ilvl w:val="0"/>
                <w:numId w:val="15"/>
              </w:numPr>
              <w:ind w:left="249" w:hanging="227"/>
              <w:rPr>
                <w:rFonts w:ascii="SassoonPrimaryInfant" w:hAnsi="SassoonPrimaryInfant" w:cs="Arial"/>
                <w:bCs/>
                <w:sz w:val="12"/>
                <w:szCs w:val="20"/>
              </w:rPr>
            </w:pPr>
            <w:r w:rsidRPr="00A412B7">
              <w:rPr>
                <w:rFonts w:ascii="SassoonPrimaryInfant" w:hAnsi="SassoonPrimaryInfant" w:cs="Arial"/>
                <w:bCs/>
                <w:sz w:val="12"/>
                <w:szCs w:val="20"/>
              </w:rPr>
              <w:t>given a number, identify one more and one less</w:t>
            </w:r>
          </w:p>
          <w:p w:rsidR="00E03E9C" w:rsidRPr="00A412B7" w:rsidRDefault="00E03E9C" w:rsidP="00E03E9C">
            <w:pPr>
              <w:pStyle w:val="ListParagraph"/>
              <w:numPr>
                <w:ilvl w:val="0"/>
                <w:numId w:val="15"/>
              </w:numPr>
              <w:ind w:left="249" w:hanging="227"/>
              <w:rPr>
                <w:rFonts w:ascii="SassoonPrimaryInfant" w:hAnsi="SassoonPrimaryInfant" w:cs="Arial"/>
                <w:bCs/>
                <w:sz w:val="12"/>
                <w:szCs w:val="20"/>
              </w:rPr>
            </w:pPr>
            <w:r w:rsidRPr="00A412B7">
              <w:rPr>
                <w:rFonts w:ascii="SassoonPrimaryInfant" w:hAnsi="SassoonPrimaryInfant" w:cs="Arial"/>
                <w:bCs/>
                <w:sz w:val="12"/>
                <w:szCs w:val="20"/>
              </w:rPr>
              <w:t>identify and represent numbers using objects and pictorial representations including the number line, and use the language of: equal to, more than, less than (fewer), most, least</w:t>
            </w:r>
          </w:p>
          <w:p w:rsidR="008F7EDC" w:rsidRPr="00A412B7" w:rsidRDefault="00E03E9C" w:rsidP="00E03E9C">
            <w:pPr>
              <w:pStyle w:val="ListParagraph"/>
              <w:numPr>
                <w:ilvl w:val="0"/>
                <w:numId w:val="15"/>
              </w:numPr>
              <w:ind w:left="249" w:hanging="227"/>
              <w:rPr>
                <w:rFonts w:ascii="SassoonPrimaryInfant" w:hAnsi="SassoonPrimaryInfant" w:cs="Arial"/>
                <w:bCs/>
                <w:sz w:val="12"/>
                <w:szCs w:val="20"/>
              </w:rPr>
            </w:pPr>
            <w:r w:rsidRPr="00A412B7">
              <w:rPr>
                <w:rFonts w:ascii="SassoonPrimaryInfant" w:hAnsi="SassoonPrimaryInfant" w:cs="Arial"/>
                <w:bCs/>
                <w:sz w:val="12"/>
                <w:szCs w:val="20"/>
              </w:rPr>
              <w:t>read and write numbers from 1 to 20 in numerals and words.</w:t>
            </w:r>
          </w:p>
        </w:tc>
        <w:tc>
          <w:tcPr>
            <w:tcW w:w="2204" w:type="dxa"/>
            <w:gridSpan w:val="2"/>
            <w:shd w:val="clear" w:color="auto" w:fill="auto"/>
          </w:tcPr>
          <w:p w:rsidR="008F7EDC" w:rsidRPr="00A412B7" w:rsidRDefault="00E03E9C" w:rsidP="00E03E9C">
            <w:pPr>
              <w:pStyle w:val="ListParagraph"/>
              <w:numPr>
                <w:ilvl w:val="0"/>
                <w:numId w:val="16"/>
              </w:numPr>
              <w:ind w:left="315" w:hanging="263"/>
              <w:rPr>
                <w:rFonts w:ascii="SassoonPrimaryInfant" w:hAnsi="SassoonPrimaryInfant" w:cs="Arial"/>
                <w:bCs/>
                <w:sz w:val="12"/>
                <w:szCs w:val="20"/>
              </w:rPr>
            </w:pPr>
            <w:r w:rsidRPr="00A412B7">
              <w:rPr>
                <w:rFonts w:ascii="SassoonPrimaryInfant" w:hAnsi="SassoonPrimaryInfant" w:cs="Arial"/>
                <w:bCs/>
                <w:sz w:val="12"/>
                <w:szCs w:val="20"/>
              </w:rPr>
              <w:t>recognise and know the value of different denominations of coins and notes</w:t>
            </w:r>
          </w:p>
        </w:tc>
        <w:tc>
          <w:tcPr>
            <w:tcW w:w="4008" w:type="dxa"/>
            <w:gridSpan w:val="2"/>
            <w:shd w:val="clear" w:color="auto" w:fill="auto"/>
          </w:tcPr>
          <w:p w:rsidR="00E03E9C" w:rsidRPr="00A412B7" w:rsidRDefault="00E03E9C" w:rsidP="00E03E9C">
            <w:pPr>
              <w:pStyle w:val="ListParagraph"/>
              <w:numPr>
                <w:ilvl w:val="0"/>
                <w:numId w:val="17"/>
              </w:numPr>
              <w:ind w:left="238" w:hanging="199"/>
              <w:rPr>
                <w:rFonts w:ascii="SassoonPrimaryInfant" w:hAnsi="SassoonPrimaryInfant" w:cs="Arial"/>
                <w:bCs/>
                <w:sz w:val="12"/>
                <w:szCs w:val="20"/>
              </w:rPr>
            </w:pPr>
            <w:r w:rsidRPr="00A412B7">
              <w:rPr>
                <w:rFonts w:ascii="SassoonPrimaryInfant" w:hAnsi="SassoonPrimaryInfant" w:cs="Arial"/>
                <w:bCs/>
                <w:sz w:val="12"/>
                <w:szCs w:val="20"/>
              </w:rPr>
              <w:t>sequence events in chronological order using language [for example, before and after, next, first, today, yesterday, tomorrow, morning, afternoon and evening]</w:t>
            </w:r>
          </w:p>
          <w:p w:rsidR="00E03E9C" w:rsidRPr="00A412B7" w:rsidRDefault="00E03E9C" w:rsidP="00E03E9C">
            <w:pPr>
              <w:pStyle w:val="ListParagraph"/>
              <w:numPr>
                <w:ilvl w:val="0"/>
                <w:numId w:val="17"/>
              </w:numPr>
              <w:ind w:left="238" w:hanging="199"/>
              <w:rPr>
                <w:rFonts w:ascii="SassoonPrimaryInfant" w:hAnsi="SassoonPrimaryInfant" w:cs="Arial"/>
                <w:bCs/>
                <w:sz w:val="12"/>
                <w:szCs w:val="20"/>
              </w:rPr>
            </w:pPr>
            <w:r w:rsidRPr="00A412B7">
              <w:rPr>
                <w:rFonts w:ascii="SassoonPrimaryInfant" w:hAnsi="SassoonPrimaryInfant" w:cs="Arial"/>
                <w:bCs/>
                <w:sz w:val="12"/>
                <w:szCs w:val="20"/>
              </w:rPr>
              <w:t>recognise and use language relating to dates, including days of the week, weeks, months and years</w:t>
            </w:r>
          </w:p>
          <w:p w:rsidR="008F7EDC" w:rsidRPr="00A412B7" w:rsidRDefault="00E03E9C" w:rsidP="00E03E9C">
            <w:pPr>
              <w:pStyle w:val="ListParagraph"/>
              <w:numPr>
                <w:ilvl w:val="0"/>
                <w:numId w:val="17"/>
              </w:numPr>
              <w:ind w:left="238" w:hanging="199"/>
              <w:rPr>
                <w:rFonts w:ascii="SassoonPrimaryInfant" w:hAnsi="SassoonPrimaryInfant" w:cs="Arial"/>
                <w:bCs/>
                <w:sz w:val="12"/>
                <w:szCs w:val="20"/>
              </w:rPr>
            </w:pPr>
            <w:r w:rsidRPr="00A412B7">
              <w:rPr>
                <w:rFonts w:ascii="SassoonPrimaryInfant" w:hAnsi="SassoonPrimaryInfant" w:cs="Arial"/>
                <w:bCs/>
                <w:sz w:val="12"/>
                <w:szCs w:val="20"/>
              </w:rPr>
              <w:t>tell the time to the hour and half past the hour and draw the hands on a clock face to show these times.</w:t>
            </w:r>
          </w:p>
          <w:p w:rsidR="00E03E9C" w:rsidRPr="00A412B7" w:rsidRDefault="00E03E9C" w:rsidP="00E03E9C">
            <w:pPr>
              <w:pStyle w:val="ListParagraph"/>
              <w:numPr>
                <w:ilvl w:val="0"/>
                <w:numId w:val="17"/>
              </w:numPr>
              <w:ind w:left="238" w:hanging="199"/>
              <w:rPr>
                <w:rFonts w:ascii="SassoonPrimaryInfant" w:hAnsi="SassoonPrimaryInfant" w:cs="Arial"/>
                <w:bCs/>
                <w:sz w:val="12"/>
                <w:szCs w:val="20"/>
              </w:rPr>
            </w:pPr>
            <w:r w:rsidRPr="00A412B7">
              <w:rPr>
                <w:rFonts w:ascii="SassoonPrimaryInfant" w:hAnsi="SassoonPrimaryInfant" w:cs="Arial"/>
                <w:bCs/>
                <w:sz w:val="12"/>
                <w:szCs w:val="20"/>
              </w:rPr>
              <w:t>compare, describe and solve practical problems for:</w:t>
            </w:r>
          </w:p>
          <w:p w:rsidR="00E03E9C" w:rsidRPr="00A412B7" w:rsidRDefault="00E03E9C" w:rsidP="00E03E9C">
            <w:pPr>
              <w:pStyle w:val="ListParagraph"/>
              <w:numPr>
                <w:ilvl w:val="0"/>
                <w:numId w:val="18"/>
              </w:numPr>
              <w:rPr>
                <w:rFonts w:ascii="SassoonPrimaryInfant" w:hAnsi="SassoonPrimaryInfant" w:cs="Arial"/>
                <w:bCs/>
                <w:sz w:val="12"/>
                <w:szCs w:val="20"/>
              </w:rPr>
            </w:pPr>
            <w:r w:rsidRPr="00A412B7">
              <w:rPr>
                <w:rFonts w:ascii="SassoonPrimaryInfant" w:hAnsi="SassoonPrimaryInfant" w:cs="Arial"/>
                <w:bCs/>
                <w:sz w:val="12"/>
                <w:szCs w:val="20"/>
              </w:rPr>
              <w:t>time [for example, quicker, slower, earlier, later]</w:t>
            </w:r>
          </w:p>
          <w:p w:rsidR="00E03E9C" w:rsidRPr="00A412B7" w:rsidRDefault="00E03E9C" w:rsidP="00E03E9C">
            <w:pPr>
              <w:pStyle w:val="ListParagraph"/>
              <w:numPr>
                <w:ilvl w:val="0"/>
                <w:numId w:val="13"/>
              </w:numPr>
              <w:ind w:left="238" w:hanging="238"/>
              <w:rPr>
                <w:rFonts w:ascii="SassoonPrimaryInfant" w:hAnsi="SassoonPrimaryInfant" w:cs="Arial"/>
                <w:bCs/>
                <w:sz w:val="12"/>
                <w:szCs w:val="20"/>
              </w:rPr>
            </w:pPr>
            <w:r w:rsidRPr="00A412B7">
              <w:rPr>
                <w:rFonts w:ascii="SassoonPrimaryInfant" w:hAnsi="SassoonPrimaryInfant" w:cs="Arial"/>
                <w:bCs/>
                <w:sz w:val="12"/>
                <w:szCs w:val="20"/>
              </w:rPr>
              <w:t>measure and begin to record the following:</w:t>
            </w:r>
          </w:p>
          <w:p w:rsidR="00E03E9C" w:rsidRPr="00A412B7" w:rsidRDefault="00E03E9C" w:rsidP="00E03E9C">
            <w:pPr>
              <w:pStyle w:val="ListParagraph"/>
              <w:numPr>
                <w:ilvl w:val="0"/>
                <w:numId w:val="18"/>
              </w:numPr>
              <w:rPr>
                <w:rFonts w:ascii="SassoonPrimaryInfant" w:hAnsi="SassoonPrimaryInfant" w:cs="Arial"/>
                <w:bCs/>
                <w:sz w:val="12"/>
                <w:szCs w:val="20"/>
              </w:rPr>
            </w:pPr>
            <w:r w:rsidRPr="00A412B7">
              <w:rPr>
                <w:rFonts w:ascii="SassoonPrimaryInfant" w:hAnsi="SassoonPrimaryInfant" w:cs="Arial"/>
                <w:bCs/>
                <w:sz w:val="12"/>
                <w:szCs w:val="20"/>
              </w:rPr>
              <w:t>time (hours, minutes, seconds)</w:t>
            </w:r>
          </w:p>
        </w:tc>
      </w:tr>
      <w:tr w:rsidR="0002401F" w:rsidRPr="005F3BBD" w:rsidTr="0002401F">
        <w:trPr>
          <w:trHeight w:val="302"/>
        </w:trPr>
        <w:tc>
          <w:tcPr>
            <w:tcW w:w="1617" w:type="dxa"/>
            <w:gridSpan w:val="2"/>
            <w:vAlign w:val="center"/>
          </w:tcPr>
          <w:p w:rsidR="0002401F" w:rsidRPr="005F3BBD" w:rsidRDefault="0002401F" w:rsidP="009927C1">
            <w:pPr>
              <w:jc w:val="center"/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</w:pPr>
            <w:r w:rsidRPr="005F3BBD"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  <w:t>Mastering Number Sessions</w:t>
            </w:r>
          </w:p>
        </w:tc>
        <w:tc>
          <w:tcPr>
            <w:tcW w:w="2051" w:type="dxa"/>
            <w:shd w:val="clear" w:color="auto" w:fill="92D050"/>
            <w:vAlign w:val="center"/>
          </w:tcPr>
          <w:p w:rsidR="0002401F" w:rsidRPr="005F3BBD" w:rsidRDefault="0002401F" w:rsidP="009927C1">
            <w:pPr>
              <w:jc w:val="center"/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</w:pPr>
            <w:r w:rsidRPr="005F3BBD"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  <w:t>Subitising</w:t>
            </w:r>
          </w:p>
        </w:tc>
        <w:tc>
          <w:tcPr>
            <w:tcW w:w="2059" w:type="dxa"/>
            <w:shd w:val="clear" w:color="auto" w:fill="FF0000"/>
            <w:vAlign w:val="center"/>
          </w:tcPr>
          <w:p w:rsidR="0002401F" w:rsidRPr="005F3BBD" w:rsidRDefault="0002401F" w:rsidP="009927C1">
            <w:pPr>
              <w:jc w:val="center"/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</w:pPr>
            <w:r w:rsidRPr="005F3BBD"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  <w:t>Cardinality, ordinality and counting</w:t>
            </w:r>
          </w:p>
        </w:tc>
        <w:tc>
          <w:tcPr>
            <w:tcW w:w="2058" w:type="dxa"/>
            <w:shd w:val="clear" w:color="auto" w:fill="00B0F0"/>
            <w:vAlign w:val="center"/>
          </w:tcPr>
          <w:p w:rsidR="0002401F" w:rsidRPr="005F3BBD" w:rsidRDefault="0002401F" w:rsidP="009927C1">
            <w:pPr>
              <w:jc w:val="center"/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</w:pPr>
            <w:r w:rsidRPr="005F3BBD"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  <w:t>Composition</w:t>
            </w:r>
          </w:p>
        </w:tc>
        <w:tc>
          <w:tcPr>
            <w:tcW w:w="2043" w:type="dxa"/>
            <w:gridSpan w:val="2"/>
            <w:shd w:val="clear" w:color="auto" w:fill="FF3399"/>
            <w:vAlign w:val="center"/>
          </w:tcPr>
          <w:p w:rsidR="0002401F" w:rsidRPr="005F3BBD" w:rsidRDefault="0002401F" w:rsidP="009927C1">
            <w:pPr>
              <w:jc w:val="center"/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</w:pPr>
            <w:r w:rsidRPr="005F3BBD"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  <w:t>Comparison</w:t>
            </w:r>
          </w:p>
        </w:tc>
        <w:tc>
          <w:tcPr>
            <w:tcW w:w="2050" w:type="dxa"/>
            <w:gridSpan w:val="2"/>
            <w:shd w:val="clear" w:color="auto" w:fill="FFFF00"/>
            <w:vAlign w:val="center"/>
          </w:tcPr>
          <w:p w:rsidR="0002401F" w:rsidRPr="005F3BBD" w:rsidRDefault="0002401F" w:rsidP="009927C1">
            <w:pPr>
              <w:jc w:val="center"/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</w:pPr>
            <w:r w:rsidRPr="005F3BBD"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  <w:t>Addition and Subtraction / Number Facts</w:t>
            </w:r>
          </w:p>
        </w:tc>
        <w:tc>
          <w:tcPr>
            <w:tcW w:w="2038" w:type="dxa"/>
            <w:shd w:val="clear" w:color="auto" w:fill="92D050"/>
            <w:vAlign w:val="center"/>
          </w:tcPr>
          <w:p w:rsidR="0002401F" w:rsidRPr="005F3BBD" w:rsidRDefault="0002401F" w:rsidP="009927C1">
            <w:pPr>
              <w:jc w:val="center"/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</w:pPr>
            <w:r w:rsidRPr="005F3BBD"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  <w:t>Subitising</w:t>
            </w:r>
          </w:p>
        </w:tc>
        <w:tc>
          <w:tcPr>
            <w:tcW w:w="2042" w:type="dxa"/>
            <w:shd w:val="clear" w:color="auto" w:fill="FF0000"/>
            <w:vAlign w:val="center"/>
          </w:tcPr>
          <w:p w:rsidR="0002401F" w:rsidRPr="005F3BBD" w:rsidRDefault="0002401F" w:rsidP="009927C1">
            <w:pPr>
              <w:jc w:val="center"/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</w:pPr>
            <w:r w:rsidRPr="005F3BBD"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  <w:t>Cardinality, ordinality and counting</w:t>
            </w:r>
          </w:p>
        </w:tc>
        <w:tc>
          <w:tcPr>
            <w:tcW w:w="2045" w:type="dxa"/>
            <w:gridSpan w:val="2"/>
            <w:shd w:val="clear" w:color="auto" w:fill="00B0F0"/>
            <w:vAlign w:val="center"/>
          </w:tcPr>
          <w:p w:rsidR="0002401F" w:rsidRPr="005F3BBD" w:rsidRDefault="0002401F" w:rsidP="009927C1">
            <w:pPr>
              <w:jc w:val="center"/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</w:pPr>
            <w:r w:rsidRPr="005F3BBD"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  <w:t>Composition</w:t>
            </w:r>
          </w:p>
        </w:tc>
        <w:tc>
          <w:tcPr>
            <w:tcW w:w="2046" w:type="dxa"/>
            <w:gridSpan w:val="2"/>
            <w:shd w:val="clear" w:color="auto" w:fill="FF3399"/>
            <w:vAlign w:val="center"/>
          </w:tcPr>
          <w:p w:rsidR="0002401F" w:rsidRPr="005F3BBD" w:rsidRDefault="0002401F" w:rsidP="009927C1">
            <w:pPr>
              <w:jc w:val="center"/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</w:pPr>
            <w:r w:rsidRPr="005F3BBD"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  <w:t>Comparison</w:t>
            </w:r>
          </w:p>
        </w:tc>
        <w:tc>
          <w:tcPr>
            <w:tcW w:w="2181" w:type="dxa"/>
            <w:shd w:val="clear" w:color="auto" w:fill="FFFF00"/>
            <w:vAlign w:val="center"/>
          </w:tcPr>
          <w:p w:rsidR="0002401F" w:rsidRPr="005F3BBD" w:rsidRDefault="0002401F" w:rsidP="009927C1">
            <w:pPr>
              <w:jc w:val="center"/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</w:pPr>
            <w:r w:rsidRPr="005F3BBD"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  <w:t>Addition and Subtraction / Number Facts</w:t>
            </w:r>
          </w:p>
        </w:tc>
      </w:tr>
      <w:tr w:rsidR="0002401F" w:rsidRPr="005F3BBD" w:rsidTr="0002401F">
        <w:trPr>
          <w:trHeight w:val="1132"/>
        </w:trPr>
        <w:tc>
          <w:tcPr>
            <w:tcW w:w="1617" w:type="dxa"/>
            <w:gridSpan w:val="2"/>
            <w:shd w:val="clear" w:color="auto" w:fill="auto"/>
            <w:vAlign w:val="center"/>
          </w:tcPr>
          <w:p w:rsidR="0002401F" w:rsidRPr="005F3BBD" w:rsidRDefault="0002401F" w:rsidP="0002401F">
            <w:pPr>
              <w:jc w:val="center"/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</w:pPr>
          </w:p>
        </w:tc>
        <w:tc>
          <w:tcPr>
            <w:tcW w:w="2051" w:type="dxa"/>
            <w:shd w:val="clear" w:color="auto" w:fill="auto"/>
          </w:tcPr>
          <w:p w:rsidR="0002401F" w:rsidRPr="00A412B7" w:rsidRDefault="0002401F" w:rsidP="0002401F">
            <w:pPr>
              <w:pStyle w:val="ListParagraph"/>
              <w:numPr>
                <w:ilvl w:val="0"/>
                <w:numId w:val="5"/>
              </w:numPr>
              <w:rPr>
                <w:rFonts w:ascii="SassoonPrimaryInfant" w:hAnsi="SassoonPrimaryInfant" w:cs="Arial"/>
                <w:color w:val="595959"/>
                <w:sz w:val="14"/>
                <w:szCs w:val="20"/>
                <w:lang w:val="en-US"/>
              </w:rPr>
            </w:pPr>
            <w:r w:rsidRPr="00A412B7">
              <w:rPr>
                <w:rFonts w:ascii="SassoonPrimaryInfant" w:hAnsi="SassoonPrimaryInfant" w:cs="Arial"/>
                <w:color w:val="595959"/>
                <w:sz w:val="14"/>
                <w:szCs w:val="20"/>
                <w:lang w:val="en-US"/>
              </w:rPr>
              <w:t xml:space="preserve">continue to </w:t>
            </w:r>
            <w:proofErr w:type="spellStart"/>
            <w:r w:rsidRPr="00A412B7">
              <w:rPr>
                <w:rFonts w:ascii="SassoonPrimaryInfant" w:hAnsi="SassoonPrimaryInfant" w:cs="Arial"/>
                <w:color w:val="595959"/>
                <w:sz w:val="14"/>
                <w:szCs w:val="20"/>
                <w:lang w:val="en-US"/>
              </w:rPr>
              <w:t>practise</w:t>
            </w:r>
            <w:proofErr w:type="spellEnd"/>
            <w:r w:rsidRPr="00A412B7">
              <w:rPr>
                <w:rFonts w:ascii="SassoonPrimaryInfant" w:hAnsi="SassoonPrimaryInfant" w:cs="Arial"/>
                <w:color w:val="595959"/>
                <w:sz w:val="14"/>
                <w:szCs w:val="20"/>
                <w:lang w:val="en-US"/>
              </w:rPr>
              <w:t xml:space="preserve"> conceptually </w:t>
            </w:r>
            <w:proofErr w:type="spellStart"/>
            <w:r w:rsidRPr="00A412B7">
              <w:rPr>
                <w:rFonts w:ascii="SassoonPrimaryInfant" w:hAnsi="SassoonPrimaryInfant" w:cs="Arial"/>
                <w:color w:val="595959"/>
                <w:sz w:val="14"/>
                <w:szCs w:val="20"/>
                <w:lang w:val="en-US"/>
              </w:rPr>
              <w:t>subitising</w:t>
            </w:r>
            <w:proofErr w:type="spellEnd"/>
            <w:r w:rsidRPr="00A412B7">
              <w:rPr>
                <w:rFonts w:ascii="SassoonPrimaryInfant" w:hAnsi="SassoonPrimaryInfant" w:cs="Arial"/>
                <w:color w:val="595959"/>
                <w:sz w:val="14"/>
                <w:szCs w:val="20"/>
                <w:lang w:val="en-US"/>
              </w:rPr>
              <w:t xml:space="preserve"> numbers they have already explored the composition of. conceptually </w:t>
            </w:r>
            <w:proofErr w:type="spellStart"/>
            <w:r w:rsidRPr="00A412B7">
              <w:rPr>
                <w:rFonts w:ascii="SassoonPrimaryInfant" w:hAnsi="SassoonPrimaryInfant" w:cs="Arial"/>
                <w:color w:val="595959"/>
                <w:sz w:val="14"/>
                <w:szCs w:val="20"/>
                <w:lang w:val="en-US"/>
              </w:rPr>
              <w:t>subitise</w:t>
            </w:r>
            <w:proofErr w:type="spellEnd"/>
            <w:r w:rsidRPr="00A412B7">
              <w:rPr>
                <w:rFonts w:ascii="SassoonPrimaryInfant" w:hAnsi="SassoonPrimaryInfant" w:cs="Arial"/>
                <w:color w:val="595959"/>
                <w:sz w:val="14"/>
                <w:szCs w:val="20"/>
                <w:lang w:val="en-US"/>
              </w:rPr>
              <w:t xml:space="preserve"> numbers within 20 as they become more familiar with the composition of numbers within 20.</w:t>
            </w:r>
          </w:p>
        </w:tc>
        <w:tc>
          <w:tcPr>
            <w:tcW w:w="2059" w:type="dxa"/>
            <w:shd w:val="clear" w:color="auto" w:fill="auto"/>
          </w:tcPr>
          <w:p w:rsidR="0002401F" w:rsidRPr="00A412B7" w:rsidRDefault="0002401F" w:rsidP="0002401F">
            <w:pPr>
              <w:pStyle w:val="ListParagraph"/>
              <w:numPr>
                <w:ilvl w:val="0"/>
                <w:numId w:val="3"/>
              </w:numPr>
              <w:rPr>
                <w:rFonts w:ascii="SassoonPrimaryInfant" w:hAnsi="SassoonPrimaryInfant" w:cs="Arial"/>
                <w:color w:val="595959"/>
                <w:sz w:val="14"/>
                <w:szCs w:val="20"/>
                <w:lang w:val="en-US"/>
              </w:rPr>
            </w:pPr>
            <w:r w:rsidRPr="00A412B7">
              <w:rPr>
                <w:rFonts w:ascii="SassoonPrimaryInfant" w:hAnsi="SassoonPrimaryInfant" w:cs="Arial"/>
                <w:color w:val="595959"/>
                <w:sz w:val="14"/>
                <w:szCs w:val="20"/>
                <w:lang w:val="en-US"/>
              </w:rPr>
              <w:t>review the linear number system to 20, looking at a range of representations, including a number line</w:t>
            </w:r>
          </w:p>
          <w:p w:rsidR="0002401F" w:rsidRPr="00A412B7" w:rsidRDefault="0002401F" w:rsidP="0002401F">
            <w:pPr>
              <w:pStyle w:val="ListParagraph"/>
              <w:numPr>
                <w:ilvl w:val="0"/>
                <w:numId w:val="3"/>
              </w:numPr>
              <w:rPr>
                <w:rFonts w:ascii="SassoonPrimaryInfant" w:hAnsi="SassoonPrimaryInfant" w:cs="Arial"/>
                <w:color w:val="595959"/>
                <w:sz w:val="14"/>
                <w:szCs w:val="20"/>
                <w:lang w:val="en-US"/>
              </w:rPr>
            </w:pPr>
            <w:r w:rsidRPr="00A412B7">
              <w:rPr>
                <w:rFonts w:ascii="SassoonPrimaryInfant" w:hAnsi="SassoonPrimaryInfant" w:cs="Arial"/>
                <w:color w:val="595959"/>
                <w:sz w:val="14"/>
                <w:szCs w:val="20"/>
                <w:lang w:val="en-US"/>
              </w:rPr>
              <w:t>explore the use of ‘midpoints’ to enable them to identify the location of other numbers.</w:t>
            </w:r>
          </w:p>
        </w:tc>
        <w:tc>
          <w:tcPr>
            <w:tcW w:w="2058" w:type="dxa"/>
            <w:shd w:val="clear" w:color="auto" w:fill="auto"/>
          </w:tcPr>
          <w:p w:rsidR="0002401F" w:rsidRPr="00A412B7" w:rsidRDefault="0002401F" w:rsidP="0002401F">
            <w:pPr>
              <w:pStyle w:val="ListParagraph"/>
              <w:numPr>
                <w:ilvl w:val="0"/>
                <w:numId w:val="3"/>
              </w:numPr>
              <w:rPr>
                <w:rFonts w:ascii="SassoonPrimaryInfant" w:hAnsi="SassoonPrimaryInfant" w:cs="Arial"/>
                <w:color w:val="595959"/>
                <w:sz w:val="14"/>
                <w:szCs w:val="20"/>
                <w:lang w:val="en-US"/>
              </w:rPr>
            </w:pPr>
            <w:r w:rsidRPr="00A412B7">
              <w:rPr>
                <w:rFonts w:ascii="SassoonPrimaryInfant" w:hAnsi="SassoonPrimaryInfant" w:cs="Arial"/>
                <w:color w:val="595959"/>
                <w:sz w:val="14"/>
                <w:szCs w:val="20"/>
                <w:lang w:val="en-US"/>
              </w:rPr>
              <w:t xml:space="preserve">continue to explore representations which expose the composition of numbers within 20. </w:t>
            </w:r>
          </w:p>
          <w:p w:rsidR="0002401F" w:rsidRPr="00A412B7" w:rsidRDefault="0002401F" w:rsidP="0002401F">
            <w:pPr>
              <w:pStyle w:val="ListParagraph"/>
              <w:ind w:left="360"/>
              <w:rPr>
                <w:rFonts w:ascii="SassoonPrimaryInfant" w:hAnsi="SassoonPrimaryInfant" w:cs="Arial"/>
                <w:color w:val="595959"/>
                <w:sz w:val="14"/>
                <w:szCs w:val="20"/>
                <w:lang w:val="en-US"/>
              </w:rPr>
            </w:pPr>
          </w:p>
        </w:tc>
        <w:tc>
          <w:tcPr>
            <w:tcW w:w="2043" w:type="dxa"/>
            <w:gridSpan w:val="2"/>
            <w:shd w:val="clear" w:color="auto" w:fill="auto"/>
          </w:tcPr>
          <w:p w:rsidR="0002401F" w:rsidRPr="00A412B7" w:rsidRDefault="0002401F" w:rsidP="0002401F">
            <w:pPr>
              <w:pStyle w:val="ListParagraph"/>
              <w:numPr>
                <w:ilvl w:val="0"/>
                <w:numId w:val="3"/>
              </w:numPr>
              <w:rPr>
                <w:rFonts w:ascii="SassoonPrimaryInfant" w:hAnsi="SassoonPrimaryInfant" w:cs="Arial"/>
                <w:color w:val="595959"/>
                <w:sz w:val="14"/>
                <w:szCs w:val="20"/>
                <w:lang w:val="en-US"/>
              </w:rPr>
            </w:pPr>
            <w:r w:rsidRPr="00A412B7">
              <w:rPr>
                <w:rFonts w:ascii="SassoonPrimaryInfant" w:hAnsi="SassoonPrimaryInfant" w:cs="Arial"/>
                <w:color w:val="595959"/>
                <w:sz w:val="14"/>
                <w:szCs w:val="20"/>
                <w:lang w:val="en-US"/>
              </w:rPr>
              <w:t>compare numbers within 20, including questions which use the symbols +, &lt;, &gt;, or =, such as:</w:t>
            </w:r>
            <w:r w:rsidRPr="00A412B7">
              <w:rPr>
                <w:rFonts w:ascii="SassoonPrimaryInfant" w:hAnsi="SassoonPrimaryInfant" w:cs="Arial"/>
                <w:color w:val="595959"/>
                <w:sz w:val="14"/>
                <w:szCs w:val="20"/>
                <w:lang w:val="en-US"/>
              </w:rPr>
              <w:br/>
              <w:t>True or false?</w:t>
            </w:r>
          </w:p>
          <w:p w:rsidR="0002401F" w:rsidRPr="00A412B7" w:rsidRDefault="0002401F" w:rsidP="0002401F">
            <w:pPr>
              <w:pStyle w:val="ListParagraph"/>
              <w:ind w:left="360"/>
              <w:rPr>
                <w:rFonts w:ascii="SassoonPrimaryInfant" w:hAnsi="SassoonPrimaryInfant" w:cs="Arial"/>
                <w:color w:val="595959"/>
                <w:sz w:val="14"/>
                <w:szCs w:val="20"/>
                <w:lang w:val="en-US"/>
              </w:rPr>
            </w:pPr>
            <w:r w:rsidRPr="00A412B7">
              <w:rPr>
                <w:rFonts w:ascii="SassoonPrimaryInfant" w:hAnsi="SassoonPrimaryInfant" w:cs="Arial"/>
                <w:color w:val="595959"/>
                <w:sz w:val="14"/>
                <w:szCs w:val="20"/>
                <w:lang w:val="en-US"/>
              </w:rPr>
              <w:t xml:space="preserve">10 + 4 </w:t>
            </w:r>
            <w:r w:rsidR="00FE6F9D" w:rsidRPr="00A412B7">
              <w:rPr>
                <w:rFonts w:ascii="Times New Roman" w:hAnsi="Times New Roman" w:cs="Times New Roman"/>
                <w:color w:val="595959"/>
                <w:sz w:val="14"/>
                <w:szCs w:val="20"/>
                <w:lang w:val="en-US"/>
              </w:rPr>
              <w:t>&lt;</w:t>
            </w:r>
            <w:r w:rsidRPr="00A412B7">
              <w:rPr>
                <w:rFonts w:ascii="SassoonPrimaryInfant" w:hAnsi="SassoonPrimaryInfant" w:cs="Arial"/>
                <w:color w:val="595959"/>
                <w:sz w:val="14"/>
                <w:szCs w:val="20"/>
                <w:lang w:val="en-US"/>
              </w:rPr>
              <w:t xml:space="preserve"> 14</w:t>
            </w:r>
          </w:p>
          <w:p w:rsidR="0002401F" w:rsidRPr="00A412B7" w:rsidRDefault="0002401F" w:rsidP="0002401F">
            <w:pPr>
              <w:pStyle w:val="ListParagraph"/>
              <w:ind w:left="360"/>
              <w:rPr>
                <w:rFonts w:ascii="SassoonPrimaryInfant" w:hAnsi="SassoonPrimaryInfant" w:cs="Arial"/>
                <w:color w:val="595959"/>
                <w:sz w:val="14"/>
                <w:szCs w:val="20"/>
                <w:lang w:val="en-US"/>
              </w:rPr>
            </w:pPr>
            <w:r w:rsidRPr="00A412B7">
              <w:rPr>
                <w:rFonts w:ascii="SassoonPrimaryInfant" w:hAnsi="SassoonPrimaryInfant" w:cs="Arial"/>
                <w:color w:val="595959"/>
                <w:sz w:val="14"/>
                <w:szCs w:val="20"/>
                <w:lang w:val="en-US"/>
              </w:rPr>
              <w:t>10 + 4 = 14</w:t>
            </w:r>
          </w:p>
          <w:p w:rsidR="0002401F" w:rsidRPr="00A412B7" w:rsidRDefault="0002401F" w:rsidP="0002401F">
            <w:pPr>
              <w:pStyle w:val="ListParagraph"/>
              <w:ind w:left="360"/>
              <w:rPr>
                <w:rFonts w:ascii="SassoonPrimaryInfant" w:hAnsi="SassoonPrimaryInfant" w:cs="Arial"/>
                <w:color w:val="595959"/>
                <w:sz w:val="14"/>
                <w:szCs w:val="20"/>
                <w:lang w:val="en-US"/>
              </w:rPr>
            </w:pPr>
            <w:r w:rsidRPr="00A412B7">
              <w:rPr>
                <w:rFonts w:ascii="SassoonPrimaryInfant" w:hAnsi="SassoonPrimaryInfant" w:cs="Arial"/>
                <w:color w:val="595959"/>
                <w:sz w:val="14"/>
                <w:szCs w:val="20"/>
                <w:lang w:val="en-US"/>
              </w:rPr>
              <w:t xml:space="preserve">10 + 4 </w:t>
            </w:r>
            <w:r w:rsidR="00FE6F9D" w:rsidRPr="00A412B7">
              <w:rPr>
                <w:rFonts w:ascii="Times New Roman" w:hAnsi="Times New Roman" w:cs="Times New Roman"/>
                <w:color w:val="595959"/>
                <w:sz w:val="14"/>
                <w:szCs w:val="20"/>
                <w:lang w:val="en-US"/>
              </w:rPr>
              <w:t>&gt;</w:t>
            </w:r>
            <w:r w:rsidRPr="00A412B7">
              <w:rPr>
                <w:rFonts w:ascii="SassoonPrimaryInfant" w:hAnsi="SassoonPrimaryInfant" w:cs="Arial"/>
                <w:color w:val="595959"/>
                <w:sz w:val="14"/>
                <w:szCs w:val="20"/>
                <w:lang w:val="en-US"/>
              </w:rPr>
              <w:t xml:space="preserve"> 14</w:t>
            </w:r>
          </w:p>
        </w:tc>
        <w:tc>
          <w:tcPr>
            <w:tcW w:w="2050" w:type="dxa"/>
            <w:gridSpan w:val="2"/>
            <w:shd w:val="clear" w:color="auto" w:fill="auto"/>
          </w:tcPr>
          <w:p w:rsidR="0002401F" w:rsidRPr="00A412B7" w:rsidRDefault="0002401F" w:rsidP="0002401F">
            <w:pPr>
              <w:pStyle w:val="ListParagraph"/>
              <w:numPr>
                <w:ilvl w:val="0"/>
                <w:numId w:val="3"/>
              </w:numPr>
              <w:rPr>
                <w:rFonts w:ascii="SassoonPrimaryInfant" w:hAnsi="SassoonPrimaryInfant" w:cs="Arial"/>
                <w:color w:val="595959"/>
                <w:sz w:val="14"/>
                <w:szCs w:val="20"/>
                <w:lang w:val="en-US"/>
              </w:rPr>
            </w:pPr>
            <w:r w:rsidRPr="00A412B7">
              <w:rPr>
                <w:rFonts w:ascii="SassoonPrimaryInfant" w:hAnsi="SassoonPrimaryInfant" w:cs="Arial"/>
                <w:color w:val="595959"/>
                <w:sz w:val="14"/>
                <w:szCs w:val="20"/>
                <w:lang w:val="en-US"/>
              </w:rPr>
              <w:t xml:space="preserve">develop their fluency in additive relationships within 10, using a range of activities and games </w:t>
            </w:r>
          </w:p>
          <w:p w:rsidR="0002401F" w:rsidRPr="00A412B7" w:rsidRDefault="0002401F" w:rsidP="0002401F">
            <w:pPr>
              <w:pStyle w:val="ListParagraph"/>
              <w:numPr>
                <w:ilvl w:val="0"/>
                <w:numId w:val="3"/>
              </w:numPr>
              <w:rPr>
                <w:rFonts w:ascii="SassoonPrimaryInfant" w:hAnsi="SassoonPrimaryInfant" w:cs="Arial"/>
                <w:color w:val="595959"/>
                <w:sz w:val="14"/>
                <w:szCs w:val="20"/>
                <w:lang w:val="en-US"/>
              </w:rPr>
            </w:pPr>
            <w:r w:rsidRPr="00A412B7">
              <w:rPr>
                <w:rFonts w:ascii="SassoonPrimaryInfant" w:hAnsi="SassoonPrimaryInfant" w:cs="Arial"/>
                <w:color w:val="595959"/>
                <w:sz w:val="14"/>
                <w:szCs w:val="20"/>
                <w:lang w:val="en-US"/>
              </w:rPr>
              <w:t>draw on their knowledge of the composition of numbers to complete written equations</w:t>
            </w:r>
          </w:p>
          <w:p w:rsidR="0002401F" w:rsidRPr="00A412B7" w:rsidRDefault="0002401F" w:rsidP="0002401F">
            <w:pPr>
              <w:pStyle w:val="ListParagraph"/>
              <w:numPr>
                <w:ilvl w:val="0"/>
                <w:numId w:val="3"/>
              </w:numPr>
              <w:rPr>
                <w:rFonts w:ascii="SassoonPrimaryInfant" w:hAnsi="SassoonPrimaryInfant" w:cs="Arial"/>
                <w:color w:val="595959"/>
                <w:sz w:val="14"/>
                <w:szCs w:val="20"/>
                <w:lang w:val="en-US"/>
              </w:rPr>
            </w:pPr>
            <w:r w:rsidRPr="00A412B7">
              <w:rPr>
                <w:rFonts w:ascii="SassoonPrimaryInfant" w:hAnsi="SassoonPrimaryInfant" w:cs="Arial"/>
                <w:color w:val="595959"/>
                <w:sz w:val="14"/>
                <w:szCs w:val="20"/>
                <w:lang w:val="en-US"/>
              </w:rPr>
              <w:t>revisit strategies for addition and subtraction within 10 and apply these to a range of questions, including written equations.</w:t>
            </w:r>
          </w:p>
        </w:tc>
        <w:tc>
          <w:tcPr>
            <w:tcW w:w="2038" w:type="dxa"/>
            <w:shd w:val="clear" w:color="auto" w:fill="auto"/>
          </w:tcPr>
          <w:p w:rsidR="0002401F" w:rsidRPr="00A412B7" w:rsidRDefault="0002401F" w:rsidP="0002401F">
            <w:pPr>
              <w:rPr>
                <w:rFonts w:ascii="SassoonPrimaryInfant" w:hAnsi="SassoonPrimaryInfant" w:cs="Arial"/>
                <w:b/>
                <w:bCs/>
                <w:sz w:val="14"/>
                <w:szCs w:val="20"/>
              </w:rPr>
            </w:pPr>
            <w:r w:rsidRPr="00A412B7">
              <w:rPr>
                <w:rFonts w:ascii="SassoonPrimaryInfant" w:hAnsi="SassoonPrimaryInfant" w:cs="Arial"/>
                <w:color w:val="595959"/>
                <w:sz w:val="14"/>
                <w:szCs w:val="20"/>
                <w:lang w:val="en-US"/>
              </w:rPr>
              <w:t xml:space="preserve">continue to use conceptual </w:t>
            </w:r>
            <w:proofErr w:type="spellStart"/>
            <w:r w:rsidRPr="00A412B7">
              <w:rPr>
                <w:rFonts w:ascii="SassoonPrimaryInfant" w:hAnsi="SassoonPrimaryInfant" w:cs="Arial"/>
                <w:color w:val="595959"/>
                <w:sz w:val="14"/>
                <w:szCs w:val="20"/>
                <w:lang w:val="en-US"/>
              </w:rPr>
              <w:t>subitising</w:t>
            </w:r>
            <w:proofErr w:type="spellEnd"/>
            <w:r w:rsidRPr="00A412B7">
              <w:rPr>
                <w:rFonts w:ascii="SassoonPrimaryInfant" w:hAnsi="SassoonPrimaryInfant" w:cs="Arial"/>
                <w:color w:val="595959"/>
                <w:sz w:val="14"/>
                <w:szCs w:val="20"/>
                <w:lang w:val="en-US"/>
              </w:rPr>
              <w:t xml:space="preserve">, especially when using a </w:t>
            </w:r>
            <w:proofErr w:type="spellStart"/>
            <w:r w:rsidRPr="00A412B7">
              <w:rPr>
                <w:rFonts w:ascii="SassoonPrimaryInfant" w:hAnsi="SassoonPrimaryInfant" w:cs="Arial"/>
                <w:color w:val="595959"/>
                <w:sz w:val="14"/>
                <w:szCs w:val="20"/>
                <w:lang w:val="en-US"/>
              </w:rPr>
              <w:t>rekenrek</w:t>
            </w:r>
            <w:proofErr w:type="spellEnd"/>
            <w:r w:rsidRPr="00A412B7">
              <w:rPr>
                <w:rFonts w:ascii="SassoonPrimaryInfant" w:hAnsi="SassoonPrimaryInfant" w:cs="Arial"/>
                <w:color w:val="595959"/>
                <w:sz w:val="14"/>
                <w:szCs w:val="20"/>
                <w:lang w:val="en-US"/>
              </w:rPr>
              <w:t>.</w:t>
            </w:r>
          </w:p>
        </w:tc>
        <w:tc>
          <w:tcPr>
            <w:tcW w:w="2042" w:type="dxa"/>
            <w:shd w:val="clear" w:color="auto" w:fill="auto"/>
          </w:tcPr>
          <w:p w:rsidR="0002401F" w:rsidRPr="00A412B7" w:rsidRDefault="0002401F" w:rsidP="0002401F">
            <w:pPr>
              <w:rPr>
                <w:rFonts w:ascii="SassoonPrimaryInfant" w:hAnsi="SassoonPrimaryInfant" w:cs="Arial"/>
                <w:b/>
                <w:bCs/>
                <w:sz w:val="14"/>
                <w:szCs w:val="20"/>
              </w:rPr>
            </w:pPr>
          </w:p>
        </w:tc>
        <w:tc>
          <w:tcPr>
            <w:tcW w:w="2045" w:type="dxa"/>
            <w:gridSpan w:val="2"/>
            <w:shd w:val="clear" w:color="auto" w:fill="auto"/>
          </w:tcPr>
          <w:p w:rsidR="0002401F" w:rsidRPr="00A412B7" w:rsidRDefault="0002401F" w:rsidP="0002401F">
            <w:pPr>
              <w:rPr>
                <w:rFonts w:ascii="SassoonPrimaryInfant" w:hAnsi="SassoonPrimaryInfant" w:cs="Arial"/>
                <w:b/>
                <w:bCs/>
                <w:sz w:val="14"/>
                <w:szCs w:val="20"/>
              </w:rPr>
            </w:pPr>
            <w:r w:rsidRPr="00A412B7">
              <w:rPr>
                <w:rFonts w:ascii="SassoonPrimaryInfant" w:hAnsi="SassoonPrimaryInfant" w:cs="Arial"/>
                <w:color w:val="595959"/>
                <w:sz w:val="14"/>
                <w:szCs w:val="20"/>
                <w:lang w:val="en-US"/>
              </w:rPr>
              <w:t>apply their knowledge of the composition of numbers, to calculations within 10 and 20.</w:t>
            </w:r>
          </w:p>
        </w:tc>
        <w:tc>
          <w:tcPr>
            <w:tcW w:w="2046" w:type="dxa"/>
            <w:gridSpan w:val="2"/>
            <w:shd w:val="clear" w:color="auto" w:fill="auto"/>
          </w:tcPr>
          <w:p w:rsidR="0002401F" w:rsidRPr="00A412B7" w:rsidRDefault="0002401F" w:rsidP="0002401F">
            <w:pPr>
              <w:pStyle w:val="ListParagraph"/>
              <w:numPr>
                <w:ilvl w:val="0"/>
                <w:numId w:val="8"/>
              </w:numPr>
              <w:rPr>
                <w:rFonts w:ascii="SassoonPrimaryInfant" w:hAnsi="SassoonPrimaryInfant" w:cs="Arial"/>
                <w:color w:val="595959"/>
                <w:sz w:val="14"/>
                <w:szCs w:val="20"/>
                <w:lang w:val="en-US"/>
              </w:rPr>
            </w:pPr>
            <w:r w:rsidRPr="00A412B7">
              <w:rPr>
                <w:rFonts w:ascii="SassoonPrimaryInfant" w:hAnsi="SassoonPrimaryInfant" w:cs="Arial"/>
                <w:color w:val="595959"/>
                <w:sz w:val="14"/>
                <w:szCs w:val="20"/>
                <w:lang w:val="en-US"/>
              </w:rPr>
              <w:t>continue to draw on their knowledge of the relative size of numbers when answering questions using the inequality symbol.</w:t>
            </w:r>
          </w:p>
        </w:tc>
        <w:tc>
          <w:tcPr>
            <w:tcW w:w="2181" w:type="dxa"/>
            <w:shd w:val="clear" w:color="auto" w:fill="auto"/>
          </w:tcPr>
          <w:p w:rsidR="0002401F" w:rsidRPr="00A412B7" w:rsidRDefault="0002401F" w:rsidP="0002401F">
            <w:pPr>
              <w:rPr>
                <w:rFonts w:ascii="SassoonPrimaryInfant" w:hAnsi="SassoonPrimaryInfant" w:cs="Arial"/>
                <w:b/>
                <w:bCs/>
                <w:sz w:val="14"/>
                <w:szCs w:val="20"/>
              </w:rPr>
            </w:pPr>
            <w:r w:rsidRPr="00A412B7">
              <w:rPr>
                <w:rFonts w:ascii="SassoonPrimaryInfant" w:hAnsi="SassoonPrimaryInfant" w:cs="Arial"/>
                <w:color w:val="595959"/>
                <w:sz w:val="14"/>
                <w:szCs w:val="20"/>
                <w:lang w:val="en-US"/>
              </w:rPr>
              <w:t xml:space="preserve">continue to </w:t>
            </w:r>
            <w:proofErr w:type="spellStart"/>
            <w:r w:rsidRPr="00A412B7">
              <w:rPr>
                <w:rFonts w:ascii="SassoonPrimaryInfant" w:hAnsi="SassoonPrimaryInfant" w:cs="Arial"/>
                <w:color w:val="595959"/>
                <w:sz w:val="14"/>
                <w:szCs w:val="20"/>
                <w:lang w:val="en-US"/>
              </w:rPr>
              <w:t>practise</w:t>
            </w:r>
            <w:proofErr w:type="spellEnd"/>
            <w:r w:rsidRPr="00A412B7">
              <w:rPr>
                <w:rFonts w:ascii="SassoonPrimaryInfant" w:hAnsi="SassoonPrimaryInfant" w:cs="Arial"/>
                <w:color w:val="595959"/>
                <w:sz w:val="14"/>
                <w:szCs w:val="20"/>
                <w:lang w:val="en-US"/>
              </w:rPr>
              <w:t xml:space="preserve"> recalling additive facts within 20, applying their knowledge of the composition of numbers within 20 and strategies within 10.</w:t>
            </w:r>
          </w:p>
        </w:tc>
      </w:tr>
      <w:tr w:rsidR="0002401F" w:rsidRPr="005F3BBD" w:rsidTr="0002401F">
        <w:trPr>
          <w:trHeight w:val="167"/>
        </w:trPr>
        <w:tc>
          <w:tcPr>
            <w:tcW w:w="779" w:type="dxa"/>
            <w:vMerge w:val="restart"/>
            <w:shd w:val="clear" w:color="auto" w:fill="FF00FF"/>
            <w:textDirection w:val="btLr"/>
            <w:vAlign w:val="center"/>
          </w:tcPr>
          <w:p w:rsidR="0002401F" w:rsidRPr="005F3BBD" w:rsidRDefault="0002401F" w:rsidP="0002401F">
            <w:pPr>
              <w:ind w:left="113" w:right="113"/>
              <w:jc w:val="center"/>
              <w:rPr>
                <w:rFonts w:ascii="SassoonPrimaryInfant" w:hAnsi="SassoonPrimaryInfant" w:cs="Arial"/>
                <w:sz w:val="18"/>
                <w:szCs w:val="20"/>
                <w:lang w:val="en-US"/>
              </w:rPr>
            </w:pPr>
            <w:r w:rsidRPr="005F3BBD">
              <w:rPr>
                <w:rFonts w:ascii="SassoonPrimaryInfant" w:hAnsi="SassoonPrimaryInfant" w:cs="Arial"/>
                <w:sz w:val="18"/>
                <w:szCs w:val="20"/>
                <w:lang w:val="en-US"/>
              </w:rPr>
              <w:t>Expectations for Year 1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02401F" w:rsidRPr="005F3BBD" w:rsidRDefault="0002401F" w:rsidP="0002401F">
            <w:pPr>
              <w:rPr>
                <w:rFonts w:ascii="SassoonPrimaryInfant" w:hAnsi="SassoonPrimaryInfant" w:cs="Arial"/>
                <w:sz w:val="18"/>
                <w:szCs w:val="20"/>
                <w:lang w:val="en-US"/>
              </w:rPr>
            </w:pPr>
            <w:r w:rsidRPr="005F3BBD">
              <w:rPr>
                <w:rFonts w:ascii="SassoonPrimaryInfant" w:hAnsi="SassoonPrimaryInfant" w:cs="Arial"/>
                <w:sz w:val="18"/>
                <w:szCs w:val="20"/>
                <w:lang w:val="en-US"/>
              </w:rPr>
              <w:t>Working Towards ARE</w:t>
            </w:r>
          </w:p>
        </w:tc>
        <w:tc>
          <w:tcPr>
            <w:tcW w:w="20613" w:type="dxa"/>
            <w:gridSpan w:val="14"/>
            <w:vAlign w:val="center"/>
          </w:tcPr>
          <w:p w:rsidR="0002401F" w:rsidRPr="00FB0591" w:rsidRDefault="006F2A5B" w:rsidP="006F2A5B">
            <w:pPr>
              <w:pStyle w:val="paragraph"/>
              <w:spacing w:after="0"/>
              <w:textAlignment w:val="baseline"/>
              <w:rPr>
                <w:rFonts w:ascii="SassoonPrimaryInfant" w:hAnsi="SassoonPrimaryInfant" w:cstheme="minorHAnsi"/>
                <w:sz w:val="16"/>
                <w:szCs w:val="20"/>
                <w:lang w:val="en-US"/>
              </w:rPr>
            </w:pPr>
            <w:r w:rsidRPr="00FB0591">
              <w:rPr>
                <w:rFonts w:ascii="SassoonPrimaryInfant" w:hAnsi="SassoonPrimaryInfant" w:cstheme="minorHAnsi"/>
                <w:sz w:val="16"/>
                <w:szCs w:val="20"/>
                <w:lang w:val="en-US"/>
              </w:rPr>
              <w:t>Count, read and write numbers in numerals up to 20</w:t>
            </w:r>
            <w:r w:rsidRPr="00FB0591">
              <w:rPr>
                <w:rFonts w:ascii="SassoonPrimaryInfant" w:hAnsi="SassoonPrimaryInfant" w:cstheme="minorHAnsi"/>
                <w:sz w:val="16"/>
                <w:szCs w:val="20"/>
                <w:lang w:val="en-US"/>
              </w:rPr>
              <w:br/>
              <w:t>Begin to count forwards across the tens boundaries (</w:t>
            </w:r>
            <w:proofErr w:type="spellStart"/>
            <w:r w:rsidRPr="00FB0591">
              <w:rPr>
                <w:rFonts w:ascii="SassoonPrimaryInfant" w:hAnsi="SassoonPrimaryInfant" w:cstheme="minorHAnsi"/>
                <w:sz w:val="16"/>
                <w:szCs w:val="20"/>
                <w:lang w:val="en-US"/>
              </w:rPr>
              <w:t>eg</w:t>
            </w:r>
            <w:proofErr w:type="spellEnd"/>
            <w:r w:rsidRPr="00FB0591">
              <w:rPr>
                <w:rFonts w:ascii="SassoonPrimaryInfant" w:hAnsi="SassoonPrimaryInfant" w:cstheme="minorHAnsi"/>
                <w:sz w:val="16"/>
                <w:szCs w:val="20"/>
                <w:lang w:val="en-US"/>
              </w:rPr>
              <w:t xml:space="preserve"> 19, 20, 21).</w:t>
            </w:r>
            <w:r w:rsidRPr="00FB0591">
              <w:rPr>
                <w:rFonts w:ascii="SassoonPrimaryInfant" w:hAnsi="SassoonPrimaryInfant" w:cstheme="minorHAnsi"/>
                <w:sz w:val="16"/>
                <w:szCs w:val="20"/>
                <w:lang w:val="en-US"/>
              </w:rPr>
              <w:br/>
              <w:t>Count in multiples of 2 and 10.</w:t>
            </w:r>
            <w:r w:rsidRPr="00FB0591">
              <w:rPr>
                <w:rFonts w:ascii="SassoonPrimaryInfant" w:hAnsi="SassoonPrimaryInfant" w:cstheme="minorHAnsi"/>
                <w:sz w:val="16"/>
                <w:szCs w:val="20"/>
                <w:lang w:val="en-US"/>
              </w:rPr>
              <w:br/>
              <w:t>Use the language of equal to, more than and less than, most, least, fewer.</w:t>
            </w:r>
            <w:r w:rsidRPr="00FB0591">
              <w:rPr>
                <w:rFonts w:ascii="SassoonPrimaryInfant" w:hAnsi="SassoonPrimaryInfant" w:cstheme="minorHAnsi"/>
                <w:sz w:val="16"/>
                <w:szCs w:val="20"/>
                <w:lang w:val="en-US"/>
              </w:rPr>
              <w:br/>
              <w:t>Identify one more or one less than a given number.</w:t>
            </w:r>
            <w:r w:rsidRPr="00FB0591">
              <w:rPr>
                <w:rFonts w:ascii="SassoonPrimaryInfant" w:hAnsi="SassoonPrimaryInfant" w:cstheme="minorHAnsi"/>
                <w:sz w:val="16"/>
                <w:szCs w:val="20"/>
                <w:lang w:val="en-US"/>
              </w:rPr>
              <w:br/>
              <w:t>Recall number bonds within 5.</w:t>
            </w:r>
            <w:r w:rsidRPr="00FB0591">
              <w:rPr>
                <w:rFonts w:ascii="SassoonPrimaryInfant" w:hAnsi="SassoonPrimaryInfant" w:cstheme="minorHAnsi"/>
                <w:sz w:val="16"/>
                <w:szCs w:val="20"/>
                <w:lang w:val="en-US"/>
              </w:rPr>
              <w:br/>
            </w:r>
            <w:proofErr w:type="spellStart"/>
            <w:r w:rsidRPr="00FB0591">
              <w:rPr>
                <w:rFonts w:ascii="SassoonPrimaryInfant" w:hAnsi="SassoonPrimaryInfant" w:cstheme="minorHAnsi"/>
                <w:sz w:val="16"/>
                <w:szCs w:val="20"/>
                <w:lang w:val="en-US"/>
              </w:rPr>
              <w:t>Recognise</w:t>
            </w:r>
            <w:proofErr w:type="spellEnd"/>
            <w:r w:rsidRPr="00FB0591">
              <w:rPr>
                <w:rFonts w:ascii="SassoonPrimaryInfant" w:hAnsi="SassoonPrimaryInfant" w:cstheme="minorHAnsi"/>
                <w:sz w:val="16"/>
                <w:szCs w:val="20"/>
                <w:lang w:val="en-US"/>
              </w:rPr>
              <w:t>, name and find half of a shape.</w:t>
            </w:r>
            <w:r w:rsidRPr="00FB0591">
              <w:rPr>
                <w:rFonts w:ascii="SassoonPrimaryInfant" w:hAnsi="SassoonPrimaryInfant" w:cstheme="minorHAnsi"/>
                <w:sz w:val="16"/>
                <w:szCs w:val="20"/>
                <w:lang w:val="en-US"/>
              </w:rPr>
              <w:br/>
            </w:r>
            <w:proofErr w:type="spellStart"/>
            <w:r w:rsidRPr="00FB0591">
              <w:rPr>
                <w:rFonts w:ascii="SassoonPrimaryInfant" w:hAnsi="SassoonPrimaryInfant" w:cstheme="minorHAnsi"/>
                <w:sz w:val="16"/>
                <w:szCs w:val="20"/>
                <w:lang w:val="en-US"/>
              </w:rPr>
              <w:t>Recognise</w:t>
            </w:r>
            <w:proofErr w:type="spellEnd"/>
            <w:r w:rsidRPr="00FB0591">
              <w:rPr>
                <w:rFonts w:ascii="SassoonPrimaryInfant" w:hAnsi="SassoonPrimaryInfant" w:cstheme="minorHAnsi"/>
                <w:sz w:val="16"/>
                <w:szCs w:val="20"/>
                <w:lang w:val="en-US"/>
              </w:rPr>
              <w:t xml:space="preserve"> and name coins up to 10p.</w:t>
            </w:r>
            <w:r w:rsidRPr="00FB0591">
              <w:rPr>
                <w:rFonts w:ascii="SassoonPrimaryInfant" w:hAnsi="SassoonPrimaryInfant" w:cstheme="minorHAnsi"/>
                <w:sz w:val="16"/>
                <w:szCs w:val="20"/>
                <w:lang w:val="en-US"/>
              </w:rPr>
              <w:br/>
              <w:t>Read the time on an analogue clock to the hour.</w:t>
            </w:r>
          </w:p>
        </w:tc>
      </w:tr>
      <w:tr w:rsidR="0002401F" w:rsidRPr="005F3BBD" w:rsidTr="0002401F">
        <w:trPr>
          <w:trHeight w:val="165"/>
        </w:trPr>
        <w:tc>
          <w:tcPr>
            <w:tcW w:w="779" w:type="dxa"/>
            <w:vMerge/>
            <w:shd w:val="clear" w:color="auto" w:fill="FF00FF"/>
            <w:vAlign w:val="center"/>
          </w:tcPr>
          <w:p w:rsidR="0002401F" w:rsidRPr="005F3BBD" w:rsidRDefault="0002401F" w:rsidP="0002401F">
            <w:pPr>
              <w:rPr>
                <w:rFonts w:ascii="SassoonPrimaryInfant" w:hAnsi="SassoonPrimaryInfant" w:cs="Arial"/>
                <w:sz w:val="18"/>
                <w:szCs w:val="20"/>
                <w:lang w:val="en-US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02401F" w:rsidRPr="005F3BBD" w:rsidRDefault="0002401F" w:rsidP="0002401F">
            <w:pPr>
              <w:rPr>
                <w:rFonts w:ascii="SassoonPrimaryInfant" w:hAnsi="SassoonPrimaryInfant" w:cs="Arial"/>
                <w:sz w:val="18"/>
                <w:szCs w:val="20"/>
                <w:lang w:val="en-US"/>
              </w:rPr>
            </w:pPr>
            <w:r w:rsidRPr="005F3BBD">
              <w:rPr>
                <w:rFonts w:ascii="SassoonPrimaryInfant" w:hAnsi="SassoonPrimaryInfant" w:cs="Arial"/>
                <w:sz w:val="18"/>
                <w:szCs w:val="20"/>
                <w:lang w:val="en-US"/>
              </w:rPr>
              <w:t>Working At ARE</w:t>
            </w:r>
          </w:p>
        </w:tc>
        <w:tc>
          <w:tcPr>
            <w:tcW w:w="20613" w:type="dxa"/>
            <w:gridSpan w:val="14"/>
            <w:vAlign w:val="center"/>
          </w:tcPr>
          <w:p w:rsidR="0002401F" w:rsidRPr="00FB0591" w:rsidRDefault="00FB0591" w:rsidP="00FB0591">
            <w:pPr>
              <w:pStyle w:val="paragraph"/>
              <w:spacing w:after="0"/>
              <w:textAlignment w:val="baseline"/>
              <w:rPr>
                <w:rFonts w:ascii="SassoonPrimaryInfant" w:hAnsi="SassoonPrimaryInfant" w:cstheme="minorHAnsi"/>
                <w:sz w:val="16"/>
                <w:szCs w:val="20"/>
                <w:lang w:val="en-US"/>
              </w:rPr>
            </w:pPr>
            <w:r w:rsidRPr="00FB0591">
              <w:rPr>
                <w:rFonts w:ascii="SassoonPrimaryInfant" w:hAnsi="SassoonPrimaryInfant" w:cstheme="minorHAnsi"/>
                <w:sz w:val="16"/>
                <w:szCs w:val="20"/>
                <w:lang w:val="en-US"/>
              </w:rPr>
              <w:t>Count, read and write numbers in numerals up to 100.</w:t>
            </w:r>
            <w:r w:rsidRPr="00FB0591">
              <w:rPr>
                <w:rFonts w:ascii="SassoonPrimaryInfant" w:hAnsi="SassoonPrimaryInfant" w:cstheme="minorHAnsi"/>
                <w:sz w:val="16"/>
                <w:szCs w:val="20"/>
                <w:lang w:val="en-US"/>
              </w:rPr>
              <w:br/>
              <w:t>Read and write numbers in words up to 20.</w:t>
            </w:r>
            <w:r w:rsidRPr="00FB0591">
              <w:rPr>
                <w:rFonts w:ascii="SassoonPrimaryInfant" w:hAnsi="SassoonPrimaryInfant" w:cstheme="minorHAnsi"/>
                <w:sz w:val="16"/>
                <w:szCs w:val="20"/>
                <w:lang w:val="en-US"/>
              </w:rPr>
              <w:br/>
              <w:t>Count forwards across 100 from any given number.</w:t>
            </w:r>
            <w:r w:rsidRPr="00FB0591">
              <w:rPr>
                <w:rFonts w:ascii="SassoonPrimaryInfant" w:hAnsi="SassoonPrimaryInfant" w:cstheme="minorHAnsi"/>
                <w:sz w:val="16"/>
                <w:szCs w:val="20"/>
                <w:lang w:val="en-US"/>
              </w:rPr>
              <w:br/>
              <w:t>Count in multiples of 2, 5 and 10.</w:t>
            </w:r>
            <w:r w:rsidRPr="00FB0591">
              <w:rPr>
                <w:rFonts w:ascii="SassoonPrimaryInfant" w:hAnsi="SassoonPrimaryInfant" w:cstheme="minorHAnsi"/>
                <w:sz w:val="16"/>
                <w:szCs w:val="20"/>
                <w:lang w:val="en-US"/>
              </w:rPr>
              <w:br/>
              <w:t>Record addition and subtraction calculations using +, - and =.</w:t>
            </w:r>
            <w:r w:rsidRPr="00FB0591">
              <w:rPr>
                <w:rFonts w:ascii="SassoonPrimaryInfant" w:hAnsi="SassoonPrimaryInfant" w:cstheme="minorHAnsi"/>
                <w:sz w:val="16"/>
                <w:szCs w:val="20"/>
                <w:lang w:val="en-US"/>
              </w:rPr>
              <w:br/>
              <w:t xml:space="preserve">Recall at least four of the six number bonds for 10. </w:t>
            </w:r>
            <w:r w:rsidRPr="00FB0591">
              <w:rPr>
                <w:rFonts w:ascii="SassoonPrimaryInfant" w:hAnsi="SassoonPrimaryInfant" w:cstheme="minorHAnsi"/>
                <w:sz w:val="16"/>
                <w:szCs w:val="20"/>
                <w:lang w:val="en-US"/>
              </w:rPr>
              <w:br/>
              <w:t xml:space="preserve">Use the commutative law to reason about number bonds for 10. </w:t>
            </w:r>
            <w:r w:rsidRPr="00FB0591">
              <w:rPr>
                <w:rFonts w:ascii="SassoonPrimaryInfant" w:hAnsi="SassoonPrimaryInfant" w:cstheme="minorHAnsi"/>
                <w:sz w:val="16"/>
                <w:szCs w:val="20"/>
                <w:lang w:val="en-US"/>
              </w:rPr>
              <w:br/>
              <w:t>Use the inverse relationship to write associated facts for 10.</w:t>
            </w:r>
            <w:r w:rsidRPr="00FB0591">
              <w:rPr>
                <w:rFonts w:ascii="SassoonPrimaryInfant" w:hAnsi="SassoonPrimaryInfant" w:cstheme="minorHAnsi"/>
                <w:sz w:val="16"/>
                <w:szCs w:val="20"/>
                <w:lang w:val="en-US"/>
              </w:rPr>
              <w:br/>
              <w:t xml:space="preserve">Count in twos, fives and tens from 0, and back. </w:t>
            </w:r>
            <w:r w:rsidRPr="00FB0591">
              <w:rPr>
                <w:rFonts w:ascii="SassoonPrimaryInfant" w:hAnsi="SassoonPrimaryInfant" w:cstheme="minorHAnsi"/>
                <w:sz w:val="16"/>
                <w:szCs w:val="20"/>
                <w:lang w:val="en-US"/>
              </w:rPr>
              <w:br/>
              <w:t>Solve one step problems for the four operations.</w:t>
            </w:r>
            <w:r w:rsidRPr="00FB0591">
              <w:rPr>
                <w:rFonts w:ascii="SassoonPrimaryInfant" w:hAnsi="SassoonPrimaryInfant" w:cstheme="minorHAnsi"/>
                <w:sz w:val="16"/>
                <w:szCs w:val="20"/>
                <w:lang w:val="en-US"/>
              </w:rPr>
              <w:br/>
            </w:r>
            <w:proofErr w:type="spellStart"/>
            <w:r w:rsidRPr="00FB0591">
              <w:rPr>
                <w:rFonts w:ascii="SassoonPrimaryInfant" w:hAnsi="SassoonPrimaryInfant" w:cstheme="minorHAnsi"/>
                <w:sz w:val="16"/>
                <w:szCs w:val="20"/>
                <w:lang w:val="en-US"/>
              </w:rPr>
              <w:t>Recognise</w:t>
            </w:r>
            <w:proofErr w:type="spellEnd"/>
            <w:r w:rsidRPr="00FB0591">
              <w:rPr>
                <w:rFonts w:ascii="SassoonPrimaryInfant" w:hAnsi="SassoonPrimaryInfant" w:cstheme="minorHAnsi"/>
                <w:sz w:val="16"/>
                <w:szCs w:val="20"/>
                <w:lang w:val="en-US"/>
              </w:rPr>
              <w:t>, name and find a half of an object, shape and quantity.</w:t>
            </w:r>
            <w:r w:rsidRPr="00FB0591">
              <w:rPr>
                <w:rFonts w:ascii="SassoonPrimaryInfant" w:hAnsi="SassoonPrimaryInfant" w:cstheme="minorHAnsi"/>
                <w:sz w:val="16"/>
                <w:szCs w:val="20"/>
                <w:lang w:val="en-US"/>
              </w:rPr>
              <w:br/>
            </w:r>
            <w:proofErr w:type="spellStart"/>
            <w:r w:rsidRPr="00FB0591">
              <w:rPr>
                <w:rFonts w:ascii="SassoonPrimaryInfant" w:hAnsi="SassoonPrimaryInfant" w:cstheme="minorHAnsi"/>
                <w:sz w:val="16"/>
                <w:szCs w:val="20"/>
                <w:lang w:val="en-US"/>
              </w:rPr>
              <w:t>Recognise</w:t>
            </w:r>
            <w:proofErr w:type="spellEnd"/>
            <w:r w:rsidRPr="00FB0591">
              <w:rPr>
                <w:rFonts w:ascii="SassoonPrimaryInfant" w:hAnsi="SassoonPrimaryInfant" w:cstheme="minorHAnsi"/>
                <w:sz w:val="16"/>
                <w:szCs w:val="20"/>
                <w:lang w:val="en-US"/>
              </w:rPr>
              <w:t>, name and find a quarter of an object, shape and quantity.</w:t>
            </w:r>
            <w:r w:rsidRPr="00FB0591">
              <w:rPr>
                <w:rFonts w:ascii="SassoonPrimaryInfant" w:hAnsi="SassoonPrimaryInfant" w:cstheme="minorHAnsi"/>
                <w:sz w:val="16"/>
                <w:szCs w:val="20"/>
                <w:lang w:val="en-US"/>
              </w:rPr>
              <w:br/>
              <w:t>Compare, describe and solve practical problems involving measurement.</w:t>
            </w:r>
            <w:r w:rsidRPr="00FB0591">
              <w:rPr>
                <w:rFonts w:ascii="SassoonPrimaryInfant" w:hAnsi="SassoonPrimaryInfant" w:cstheme="minorHAnsi"/>
                <w:sz w:val="16"/>
                <w:szCs w:val="20"/>
                <w:lang w:val="en-US"/>
              </w:rPr>
              <w:br/>
              <w:t>Know the value of different coins up to £1.</w:t>
            </w:r>
            <w:r w:rsidRPr="00FB0591">
              <w:rPr>
                <w:rFonts w:ascii="SassoonPrimaryInfant" w:hAnsi="SassoonPrimaryInfant" w:cstheme="minorHAnsi"/>
                <w:sz w:val="16"/>
                <w:szCs w:val="20"/>
                <w:lang w:val="en-US"/>
              </w:rPr>
              <w:br/>
              <w:t>Sequence events in chronological order, using language of time.</w:t>
            </w:r>
            <w:r w:rsidRPr="00FB0591">
              <w:rPr>
                <w:rFonts w:ascii="SassoonPrimaryInfant" w:hAnsi="SassoonPrimaryInfant" w:cstheme="minorHAnsi"/>
                <w:sz w:val="16"/>
                <w:szCs w:val="20"/>
                <w:lang w:val="en-US"/>
              </w:rPr>
              <w:br/>
              <w:t>Read the time on an analogue clock to the nearest o’clock and half past.</w:t>
            </w:r>
            <w:r w:rsidRPr="00FB0591">
              <w:rPr>
                <w:rFonts w:ascii="SassoonPrimaryInfant" w:hAnsi="SassoonPrimaryInfant" w:cstheme="minorHAnsi"/>
                <w:sz w:val="16"/>
                <w:szCs w:val="20"/>
                <w:lang w:val="en-US"/>
              </w:rPr>
              <w:br/>
              <w:t>Describe whole, half, quarter and three quarter turns.</w:t>
            </w:r>
          </w:p>
        </w:tc>
      </w:tr>
      <w:tr w:rsidR="0002401F" w:rsidRPr="005F3BBD" w:rsidTr="0002401F">
        <w:trPr>
          <w:trHeight w:val="165"/>
        </w:trPr>
        <w:tc>
          <w:tcPr>
            <w:tcW w:w="779" w:type="dxa"/>
            <w:vMerge/>
            <w:shd w:val="clear" w:color="auto" w:fill="FF00FF"/>
            <w:vAlign w:val="center"/>
          </w:tcPr>
          <w:p w:rsidR="0002401F" w:rsidRPr="005F3BBD" w:rsidRDefault="0002401F" w:rsidP="0002401F">
            <w:pPr>
              <w:rPr>
                <w:rFonts w:ascii="SassoonPrimaryInfant" w:hAnsi="SassoonPrimaryInfant" w:cs="Arial"/>
                <w:sz w:val="18"/>
                <w:szCs w:val="20"/>
                <w:lang w:val="en-US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02401F" w:rsidRPr="005F3BBD" w:rsidRDefault="0002401F" w:rsidP="0002401F">
            <w:pPr>
              <w:rPr>
                <w:rFonts w:ascii="SassoonPrimaryInfant" w:hAnsi="SassoonPrimaryInfant" w:cs="Arial"/>
                <w:sz w:val="18"/>
                <w:szCs w:val="20"/>
                <w:lang w:val="en-US"/>
              </w:rPr>
            </w:pPr>
            <w:r w:rsidRPr="005F3BBD">
              <w:rPr>
                <w:rFonts w:ascii="SassoonPrimaryInfant" w:hAnsi="SassoonPrimaryInfant" w:cs="Arial"/>
                <w:sz w:val="18"/>
                <w:szCs w:val="20"/>
                <w:lang w:val="en-US"/>
              </w:rPr>
              <w:t>Greater Depth</w:t>
            </w:r>
          </w:p>
        </w:tc>
        <w:tc>
          <w:tcPr>
            <w:tcW w:w="20613" w:type="dxa"/>
            <w:gridSpan w:val="14"/>
            <w:vAlign w:val="center"/>
          </w:tcPr>
          <w:p w:rsidR="0002401F" w:rsidRPr="00FB0591" w:rsidRDefault="00FB0591" w:rsidP="00FB0591">
            <w:pPr>
              <w:pStyle w:val="paragraph"/>
              <w:spacing w:after="0"/>
              <w:textAlignment w:val="baseline"/>
              <w:rPr>
                <w:rFonts w:ascii="SassoonPrimaryInfant" w:hAnsi="SassoonPrimaryInfant" w:cstheme="minorHAnsi"/>
                <w:sz w:val="16"/>
                <w:szCs w:val="20"/>
                <w:lang w:val="en-US"/>
              </w:rPr>
            </w:pPr>
            <w:r w:rsidRPr="00FB0591">
              <w:rPr>
                <w:rFonts w:ascii="SassoonPrimaryInfant" w:hAnsi="SassoonPrimaryInfant" w:cstheme="minorHAnsi"/>
                <w:sz w:val="16"/>
                <w:szCs w:val="20"/>
                <w:lang w:val="en-US"/>
              </w:rPr>
              <w:t>Recall all number bonds to and within 10.</w:t>
            </w:r>
            <w:r w:rsidRPr="00FB0591">
              <w:rPr>
                <w:rFonts w:ascii="SassoonPrimaryInfant" w:hAnsi="SassoonPrimaryInfant" w:cstheme="minorHAnsi"/>
                <w:sz w:val="16"/>
                <w:szCs w:val="20"/>
                <w:lang w:val="en-US"/>
              </w:rPr>
              <w:br/>
              <w:t xml:space="preserve">Use known number bonds to reason with and calculate bonds to and within 20. </w:t>
            </w:r>
            <w:r w:rsidRPr="00FB0591">
              <w:rPr>
                <w:rFonts w:ascii="SassoonPrimaryInfant" w:hAnsi="SassoonPrimaryInfant" w:cstheme="minorHAnsi"/>
                <w:sz w:val="16"/>
                <w:szCs w:val="20"/>
                <w:lang w:val="en-US"/>
              </w:rPr>
              <w:br/>
              <w:t>Use the inverse relationship to write associated facts up to 20.</w:t>
            </w:r>
            <w:r w:rsidRPr="00FB0591">
              <w:rPr>
                <w:rFonts w:ascii="SassoonPrimaryInfant" w:hAnsi="SassoonPrimaryInfant" w:cstheme="minorHAnsi"/>
                <w:sz w:val="16"/>
                <w:szCs w:val="20"/>
                <w:lang w:val="en-US"/>
              </w:rPr>
              <w:br/>
              <w:t>Recall multiplication facts for 2, 5 and 10.</w:t>
            </w:r>
            <w:r w:rsidRPr="00FB0591">
              <w:rPr>
                <w:rFonts w:ascii="SassoonPrimaryInfant" w:hAnsi="SassoonPrimaryInfant" w:cstheme="minorHAnsi"/>
                <w:sz w:val="16"/>
                <w:szCs w:val="20"/>
                <w:lang w:val="en-US"/>
              </w:rPr>
              <w:br/>
              <w:t>Use knowledge of 2, 5 &amp; 10 to solve problems.</w:t>
            </w:r>
            <w:r w:rsidRPr="00FB0591">
              <w:rPr>
                <w:rFonts w:ascii="SassoonPrimaryInfant" w:hAnsi="SassoonPrimaryInfant" w:cstheme="minorHAnsi"/>
                <w:sz w:val="16"/>
                <w:szCs w:val="20"/>
                <w:lang w:val="en-US"/>
              </w:rPr>
              <w:br/>
              <w:t>Use known facts to solve simple problems, demonstrating an understanding of commutativity as necessary.</w:t>
            </w:r>
            <w:r w:rsidRPr="00FB0591">
              <w:rPr>
                <w:rFonts w:ascii="SassoonPrimaryInfant" w:hAnsi="SassoonPrimaryInfant" w:cstheme="minorHAnsi"/>
                <w:sz w:val="16"/>
                <w:szCs w:val="20"/>
                <w:lang w:val="en-US"/>
              </w:rPr>
              <w:br/>
              <w:t>Know the value of different coins and notes.</w:t>
            </w:r>
            <w:r w:rsidRPr="00FB0591">
              <w:rPr>
                <w:rFonts w:ascii="SassoonPrimaryInfant" w:hAnsi="SassoonPrimaryInfant" w:cstheme="minorHAnsi"/>
                <w:sz w:val="16"/>
                <w:szCs w:val="20"/>
                <w:lang w:val="en-US"/>
              </w:rPr>
              <w:br/>
              <w:t>Read the time on an analogue clock to the nearest 15 minutes.</w:t>
            </w:r>
          </w:p>
        </w:tc>
      </w:tr>
    </w:tbl>
    <w:p w:rsidR="003020FD" w:rsidRPr="005F3BBD" w:rsidRDefault="003020FD" w:rsidP="00FB0591">
      <w:pPr>
        <w:rPr>
          <w:rFonts w:ascii="SassoonPrimaryInfant" w:hAnsi="SassoonPrimaryInfant"/>
        </w:rPr>
      </w:pPr>
    </w:p>
    <w:sectPr w:rsidR="003020FD" w:rsidRPr="005F3BBD" w:rsidSect="00BF56DB">
      <w:footerReference w:type="default" r:id="rId8"/>
      <w:pgSz w:w="23811" w:h="16838" w:orient="landscape" w:code="8"/>
      <w:pgMar w:top="426" w:right="720" w:bottom="142" w:left="720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7085" w:rsidRDefault="00247085" w:rsidP="00247085">
      <w:pPr>
        <w:spacing w:after="0" w:line="240" w:lineRule="auto"/>
      </w:pPr>
      <w:r>
        <w:separator/>
      </w:r>
    </w:p>
  </w:endnote>
  <w:endnote w:type="continuationSeparator" w:id="0">
    <w:p w:rsidR="00247085" w:rsidRDefault="00247085" w:rsidP="00247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PrimaryInfa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7085" w:rsidRDefault="00247085" w:rsidP="00247085">
    <w:pPr>
      <w:pStyle w:val="Footer"/>
      <w:jc w:val="right"/>
    </w:pPr>
    <w:r>
      <w:t>Created using Mastering Number (NCETM) and Schemes of Learning (White Rose Maths)</w:t>
    </w:r>
  </w:p>
  <w:p w:rsidR="00247085" w:rsidRDefault="00247085" w:rsidP="00247085">
    <w:pPr>
      <w:pStyle w:val="Footer"/>
      <w:jc w:val="right"/>
    </w:pPr>
    <w:r>
      <w:t xml:space="preserve">JL May 2022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7085" w:rsidRDefault="00247085" w:rsidP="00247085">
      <w:pPr>
        <w:spacing w:after="0" w:line="240" w:lineRule="auto"/>
      </w:pPr>
      <w:r>
        <w:separator/>
      </w:r>
    </w:p>
  </w:footnote>
  <w:footnote w:type="continuationSeparator" w:id="0">
    <w:p w:rsidR="00247085" w:rsidRDefault="00247085" w:rsidP="002470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276BE"/>
    <w:multiLevelType w:val="hybridMultilevel"/>
    <w:tmpl w:val="6B02B384"/>
    <w:lvl w:ilvl="0" w:tplc="08090001">
      <w:start w:val="1"/>
      <w:numFmt w:val="bullet"/>
      <w:lvlText w:val=""/>
      <w:lvlJc w:val="left"/>
      <w:pPr>
        <w:ind w:left="4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1" w15:restartNumberingAfterBreak="0">
    <w:nsid w:val="07E75E8A"/>
    <w:multiLevelType w:val="hybridMultilevel"/>
    <w:tmpl w:val="5694D1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8267A1"/>
    <w:multiLevelType w:val="hybridMultilevel"/>
    <w:tmpl w:val="F710D480"/>
    <w:lvl w:ilvl="0" w:tplc="75EEA5C4">
      <w:start w:val="3"/>
      <w:numFmt w:val="bullet"/>
      <w:lvlText w:val="-"/>
      <w:lvlJc w:val="left"/>
      <w:pPr>
        <w:ind w:left="836" w:hanging="360"/>
      </w:pPr>
      <w:rPr>
        <w:rFonts w:ascii="SassoonPrimaryInfant" w:eastAsiaTheme="minorHAnsi" w:hAnsi="SassoonPrimaryInfant" w:cs="Arial" w:hint="default"/>
      </w:rPr>
    </w:lvl>
    <w:lvl w:ilvl="1" w:tplc="08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" w15:restartNumberingAfterBreak="0">
    <w:nsid w:val="258D3CA3"/>
    <w:multiLevelType w:val="hybridMultilevel"/>
    <w:tmpl w:val="EAA44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B71D3"/>
    <w:multiLevelType w:val="hybridMultilevel"/>
    <w:tmpl w:val="31CA8164"/>
    <w:lvl w:ilvl="0" w:tplc="CA5223C2">
      <w:start w:val="3"/>
      <w:numFmt w:val="bullet"/>
      <w:lvlText w:val="-"/>
      <w:lvlJc w:val="left"/>
      <w:pPr>
        <w:ind w:left="836" w:hanging="360"/>
      </w:pPr>
      <w:rPr>
        <w:rFonts w:ascii="SassoonPrimaryInfant" w:eastAsiaTheme="minorHAnsi" w:hAnsi="SassoonPrimaryInfant" w:cs="Arial" w:hint="default"/>
      </w:rPr>
    </w:lvl>
    <w:lvl w:ilvl="1" w:tplc="08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304E5066"/>
    <w:multiLevelType w:val="hybridMultilevel"/>
    <w:tmpl w:val="06704E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32060B"/>
    <w:multiLevelType w:val="hybridMultilevel"/>
    <w:tmpl w:val="11C881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4D32FA"/>
    <w:multiLevelType w:val="hybridMultilevel"/>
    <w:tmpl w:val="D786E3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2E34BC"/>
    <w:multiLevelType w:val="hybridMultilevel"/>
    <w:tmpl w:val="74A6A5C0"/>
    <w:lvl w:ilvl="0" w:tplc="CCC650CE">
      <w:start w:val="3"/>
      <w:numFmt w:val="bullet"/>
      <w:lvlText w:val="-"/>
      <w:lvlJc w:val="left"/>
      <w:pPr>
        <w:ind w:left="836" w:hanging="360"/>
      </w:pPr>
      <w:rPr>
        <w:rFonts w:ascii="SassoonPrimaryInfant" w:eastAsiaTheme="minorHAnsi" w:hAnsi="SassoonPrimaryInfant" w:cs="Arial" w:hint="default"/>
      </w:rPr>
    </w:lvl>
    <w:lvl w:ilvl="1" w:tplc="08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9" w15:restartNumberingAfterBreak="0">
    <w:nsid w:val="3E5633C8"/>
    <w:multiLevelType w:val="hybridMultilevel"/>
    <w:tmpl w:val="6E681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122529"/>
    <w:multiLevelType w:val="hybridMultilevel"/>
    <w:tmpl w:val="A0DA3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036FD4"/>
    <w:multiLevelType w:val="hybridMultilevel"/>
    <w:tmpl w:val="0CFEB14C"/>
    <w:lvl w:ilvl="0" w:tplc="08090001">
      <w:start w:val="1"/>
      <w:numFmt w:val="bullet"/>
      <w:lvlText w:val=""/>
      <w:lvlJc w:val="left"/>
      <w:pPr>
        <w:ind w:left="4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12" w15:restartNumberingAfterBreak="0">
    <w:nsid w:val="4F2A4D4E"/>
    <w:multiLevelType w:val="hybridMultilevel"/>
    <w:tmpl w:val="E7846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5D6C4E"/>
    <w:multiLevelType w:val="hybridMultilevel"/>
    <w:tmpl w:val="02082E82"/>
    <w:lvl w:ilvl="0" w:tplc="00C4D744">
      <w:start w:val="3"/>
      <w:numFmt w:val="bullet"/>
      <w:lvlText w:val="-"/>
      <w:lvlJc w:val="left"/>
      <w:pPr>
        <w:ind w:left="836" w:hanging="360"/>
      </w:pPr>
      <w:rPr>
        <w:rFonts w:ascii="SassoonPrimaryInfant" w:eastAsiaTheme="minorHAnsi" w:hAnsi="SassoonPrimaryInfant" w:cs="Arial" w:hint="default"/>
      </w:rPr>
    </w:lvl>
    <w:lvl w:ilvl="1" w:tplc="08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4" w15:restartNumberingAfterBreak="0">
    <w:nsid w:val="6129281E"/>
    <w:multiLevelType w:val="hybridMultilevel"/>
    <w:tmpl w:val="F4422B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C6C4C07"/>
    <w:multiLevelType w:val="hybridMultilevel"/>
    <w:tmpl w:val="39B423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EEA62FC"/>
    <w:multiLevelType w:val="hybridMultilevel"/>
    <w:tmpl w:val="65A85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480C8D"/>
    <w:multiLevelType w:val="hybridMultilevel"/>
    <w:tmpl w:val="52B8B4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5F16288"/>
    <w:multiLevelType w:val="hybridMultilevel"/>
    <w:tmpl w:val="A1048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313E89"/>
    <w:multiLevelType w:val="hybridMultilevel"/>
    <w:tmpl w:val="A84E3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200ABE"/>
    <w:multiLevelType w:val="hybridMultilevel"/>
    <w:tmpl w:val="58F2C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4"/>
  </w:num>
  <w:num w:numId="4">
    <w:abstractNumId w:val="7"/>
  </w:num>
  <w:num w:numId="5">
    <w:abstractNumId w:val="15"/>
  </w:num>
  <w:num w:numId="6">
    <w:abstractNumId w:val="17"/>
  </w:num>
  <w:num w:numId="7">
    <w:abstractNumId w:val="12"/>
  </w:num>
  <w:num w:numId="8">
    <w:abstractNumId w:val="1"/>
  </w:num>
  <w:num w:numId="9">
    <w:abstractNumId w:val="19"/>
  </w:num>
  <w:num w:numId="10">
    <w:abstractNumId w:val="3"/>
  </w:num>
  <w:num w:numId="11">
    <w:abstractNumId w:val="10"/>
  </w:num>
  <w:num w:numId="12">
    <w:abstractNumId w:val="16"/>
  </w:num>
  <w:num w:numId="13">
    <w:abstractNumId w:val="11"/>
  </w:num>
  <w:num w:numId="14">
    <w:abstractNumId w:val="20"/>
  </w:num>
  <w:num w:numId="15">
    <w:abstractNumId w:val="0"/>
  </w:num>
  <w:num w:numId="16">
    <w:abstractNumId w:val="9"/>
  </w:num>
  <w:num w:numId="17">
    <w:abstractNumId w:val="18"/>
  </w:num>
  <w:num w:numId="18">
    <w:abstractNumId w:val="4"/>
  </w:num>
  <w:num w:numId="19">
    <w:abstractNumId w:val="13"/>
  </w:num>
  <w:num w:numId="20">
    <w:abstractNumId w:val="8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9DC"/>
    <w:rsid w:val="0002401F"/>
    <w:rsid w:val="00081A79"/>
    <w:rsid w:val="00122115"/>
    <w:rsid w:val="001B1E37"/>
    <w:rsid w:val="001B7132"/>
    <w:rsid w:val="00245799"/>
    <w:rsid w:val="00247085"/>
    <w:rsid w:val="002D77C1"/>
    <w:rsid w:val="003020FD"/>
    <w:rsid w:val="003248B4"/>
    <w:rsid w:val="00351E5C"/>
    <w:rsid w:val="00362378"/>
    <w:rsid w:val="003642B6"/>
    <w:rsid w:val="004049DC"/>
    <w:rsid w:val="0043396F"/>
    <w:rsid w:val="004D292F"/>
    <w:rsid w:val="00561C9C"/>
    <w:rsid w:val="005965F7"/>
    <w:rsid w:val="005D1614"/>
    <w:rsid w:val="005F3BBD"/>
    <w:rsid w:val="0066112C"/>
    <w:rsid w:val="00692DAE"/>
    <w:rsid w:val="006F2A5B"/>
    <w:rsid w:val="007140DE"/>
    <w:rsid w:val="007329B3"/>
    <w:rsid w:val="00787F42"/>
    <w:rsid w:val="007B601A"/>
    <w:rsid w:val="007D65EB"/>
    <w:rsid w:val="00830E0D"/>
    <w:rsid w:val="008A4BD5"/>
    <w:rsid w:val="008C5B07"/>
    <w:rsid w:val="008F218F"/>
    <w:rsid w:val="008F7EDC"/>
    <w:rsid w:val="009116CE"/>
    <w:rsid w:val="009E0CBB"/>
    <w:rsid w:val="009F5EEC"/>
    <w:rsid w:val="00A27688"/>
    <w:rsid w:val="00A412B7"/>
    <w:rsid w:val="00A65DDB"/>
    <w:rsid w:val="00A77E9D"/>
    <w:rsid w:val="00A827E7"/>
    <w:rsid w:val="00B8343F"/>
    <w:rsid w:val="00B91C7C"/>
    <w:rsid w:val="00BF23F8"/>
    <w:rsid w:val="00BF56DB"/>
    <w:rsid w:val="00C02B69"/>
    <w:rsid w:val="00C31992"/>
    <w:rsid w:val="00C371A0"/>
    <w:rsid w:val="00C463B8"/>
    <w:rsid w:val="00C82709"/>
    <w:rsid w:val="00C9219F"/>
    <w:rsid w:val="00D35F61"/>
    <w:rsid w:val="00D54FA5"/>
    <w:rsid w:val="00E03ADF"/>
    <w:rsid w:val="00E03E9C"/>
    <w:rsid w:val="00E24264"/>
    <w:rsid w:val="00E57A0F"/>
    <w:rsid w:val="00E9772D"/>
    <w:rsid w:val="00EE0497"/>
    <w:rsid w:val="00F41385"/>
    <w:rsid w:val="00F7532C"/>
    <w:rsid w:val="00FB0591"/>
    <w:rsid w:val="00FE21C4"/>
    <w:rsid w:val="00FE6F9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527072D"/>
  <w15:chartTrackingRefBased/>
  <w15:docId w15:val="{85F13609-2BC7-4B08-97A4-67FD8B0BF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49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4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49DC"/>
    <w:pPr>
      <w:ind w:left="720"/>
      <w:contextualSpacing/>
    </w:pPr>
  </w:style>
  <w:style w:type="paragraph" w:customStyle="1" w:styleId="paragraph">
    <w:name w:val="paragraph"/>
    <w:basedOn w:val="Normal"/>
    <w:rsid w:val="00364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470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085"/>
  </w:style>
  <w:style w:type="paragraph" w:styleId="Footer">
    <w:name w:val="footer"/>
    <w:basedOn w:val="Normal"/>
    <w:link w:val="FooterChar"/>
    <w:uiPriority w:val="99"/>
    <w:unhideWhenUsed/>
    <w:rsid w:val="002470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0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2570</Words>
  <Characters>14654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17190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Langtree RLI</dc:creator>
  <cp:keywords/>
  <dc:description/>
  <cp:lastModifiedBy>J Langtree RLI</cp:lastModifiedBy>
  <cp:revision>2</cp:revision>
  <dcterms:created xsi:type="dcterms:W3CDTF">2022-11-29T23:47:00Z</dcterms:created>
  <dcterms:modified xsi:type="dcterms:W3CDTF">2022-11-29T23:47:00Z</dcterms:modified>
</cp:coreProperties>
</file>