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2279" w:type="dxa"/>
        <w:tblInd w:w="-5" w:type="dxa"/>
        <w:tblLayout w:type="fixed"/>
        <w:tblLook w:val="04A0" w:firstRow="1" w:lastRow="0" w:firstColumn="1" w:lastColumn="0" w:noHBand="0" w:noVBand="1"/>
      </w:tblPr>
      <w:tblGrid>
        <w:gridCol w:w="1013"/>
        <w:gridCol w:w="1014"/>
        <w:gridCol w:w="2025"/>
        <w:gridCol w:w="1350"/>
        <w:gridCol w:w="675"/>
        <w:gridCol w:w="2025"/>
        <w:gridCol w:w="675"/>
        <w:gridCol w:w="1350"/>
        <w:gridCol w:w="2026"/>
        <w:gridCol w:w="2025"/>
        <w:gridCol w:w="2025"/>
        <w:gridCol w:w="240"/>
        <w:gridCol w:w="1785"/>
        <w:gridCol w:w="2025"/>
        <w:gridCol w:w="2026"/>
      </w:tblGrid>
      <w:tr w:rsidR="003642B6" w:rsidRPr="005F3BBD" w:rsidTr="00081A79">
        <w:trPr>
          <w:trHeight w:val="510"/>
        </w:trPr>
        <w:tc>
          <w:tcPr>
            <w:tcW w:w="22279" w:type="dxa"/>
            <w:gridSpan w:val="15"/>
            <w:vAlign w:val="center"/>
          </w:tcPr>
          <w:p w:rsidR="003642B6" w:rsidRPr="005F3BBD" w:rsidRDefault="00081A79"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 xml:space="preserve">Year </w:t>
            </w:r>
            <w:r w:rsidR="00372A78">
              <w:rPr>
                <w:rFonts w:ascii="SassoonPrimaryInfant" w:hAnsi="SassoonPrimaryInfant" w:cs="Arial"/>
                <w:b/>
                <w:bCs/>
                <w:sz w:val="20"/>
                <w:szCs w:val="20"/>
              </w:rPr>
              <w:t>2</w:t>
            </w:r>
            <w:r w:rsidR="003642B6" w:rsidRPr="005F3BBD">
              <w:rPr>
                <w:rFonts w:ascii="SassoonPrimaryInfant" w:hAnsi="SassoonPrimaryInfant" w:cs="Arial"/>
                <w:b/>
                <w:bCs/>
                <w:sz w:val="20"/>
                <w:szCs w:val="20"/>
              </w:rPr>
              <w:t xml:space="preserve"> Autumn Term Maths Planning </w:t>
            </w:r>
          </w:p>
          <w:p w:rsidR="003642B6" w:rsidRPr="005F3BBD" w:rsidRDefault="003642B6" w:rsidP="009927C1">
            <w:pPr>
              <w:jc w:val="center"/>
              <w:rPr>
                <w:rFonts w:ascii="SassoonPrimaryInfant" w:hAnsi="SassoonPrimaryInfant" w:cs="Arial"/>
                <w:b/>
                <w:bCs/>
                <w:sz w:val="20"/>
                <w:szCs w:val="20"/>
              </w:rPr>
            </w:pPr>
            <w:r w:rsidRPr="005F3BBD">
              <w:rPr>
                <w:rFonts w:ascii="SassoonPrimaryInfant" w:hAnsi="SassoonPrimaryInfant"/>
                <w:noProof/>
                <w:lang w:eastAsia="en-GB"/>
              </w:rPr>
              <w:drawing>
                <wp:anchor distT="0" distB="0" distL="114300" distR="114300" simplePos="0" relativeHeight="251659264" behindDoc="1" locked="0" layoutInCell="1" allowOverlap="1" wp14:anchorId="3EAF6EB2" wp14:editId="6B366B7E">
                  <wp:simplePos x="0" y="0"/>
                  <wp:positionH relativeFrom="column">
                    <wp:posOffset>6640195</wp:posOffset>
                  </wp:positionH>
                  <wp:positionV relativeFrom="paragraph">
                    <wp:posOffset>16510</wp:posOffset>
                  </wp:positionV>
                  <wp:extent cx="781050" cy="459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459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C5B07" w:rsidRPr="005F3BBD" w:rsidTr="008C5B07">
        <w:trPr>
          <w:trHeight w:val="510"/>
        </w:trPr>
        <w:tc>
          <w:tcPr>
            <w:tcW w:w="2027" w:type="dxa"/>
            <w:gridSpan w:val="2"/>
            <w:vAlign w:val="center"/>
          </w:tcPr>
          <w:p w:rsidR="008C5B07" w:rsidRPr="005F3BBD" w:rsidRDefault="008C5B07"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White Rose Maths Units</w:t>
            </w:r>
          </w:p>
        </w:tc>
        <w:tc>
          <w:tcPr>
            <w:tcW w:w="3375" w:type="dxa"/>
            <w:gridSpan w:val="2"/>
            <w:shd w:val="clear" w:color="auto" w:fill="FBE4D5" w:themeFill="accent2" w:themeFillTint="33"/>
            <w:vAlign w:val="center"/>
          </w:tcPr>
          <w:p w:rsidR="008C5B07" w:rsidRPr="005F3BBD" w:rsidRDefault="009E0CBB"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 xml:space="preserve"> </w:t>
            </w:r>
            <w:r w:rsidR="008C5B07" w:rsidRPr="005F3BBD">
              <w:rPr>
                <w:rFonts w:ascii="SassoonPrimaryInfant" w:hAnsi="SassoonPrimaryInfant" w:cs="Arial"/>
                <w:b/>
                <w:bCs/>
                <w:sz w:val="20"/>
                <w:szCs w:val="20"/>
              </w:rPr>
              <w:t>Exploring Numbers to 20, counting</w:t>
            </w:r>
          </w:p>
          <w:p w:rsidR="009E0CBB" w:rsidRPr="005F3BBD" w:rsidRDefault="009E0CBB"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w:t>
            </w:r>
            <w:r w:rsidR="00372A78">
              <w:rPr>
                <w:rFonts w:ascii="SassoonPrimaryInfant" w:hAnsi="SassoonPrimaryInfant" w:cs="Arial"/>
                <w:b/>
                <w:bCs/>
                <w:sz w:val="20"/>
                <w:szCs w:val="20"/>
              </w:rPr>
              <w:t>1/</w:t>
            </w:r>
            <w:r w:rsidRPr="005F3BBD">
              <w:rPr>
                <w:rFonts w:ascii="SassoonPrimaryInfant" w:hAnsi="SassoonPrimaryInfant" w:cs="Arial"/>
                <w:b/>
                <w:bCs/>
                <w:sz w:val="20"/>
                <w:szCs w:val="20"/>
              </w:rPr>
              <w:t xml:space="preserve">2 Weeks) </w:t>
            </w:r>
          </w:p>
        </w:tc>
        <w:tc>
          <w:tcPr>
            <w:tcW w:w="3375" w:type="dxa"/>
            <w:gridSpan w:val="3"/>
            <w:shd w:val="clear" w:color="auto" w:fill="F7CAAC" w:themeFill="accent2" w:themeFillTint="66"/>
            <w:vAlign w:val="center"/>
          </w:tcPr>
          <w:p w:rsidR="008C5B07" w:rsidRPr="005F3BBD" w:rsidRDefault="008C5B07"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Place Value (4 Weeks)</w:t>
            </w:r>
          </w:p>
        </w:tc>
        <w:tc>
          <w:tcPr>
            <w:tcW w:w="7666" w:type="dxa"/>
            <w:gridSpan w:val="5"/>
            <w:shd w:val="clear" w:color="auto" w:fill="F4B083" w:themeFill="accent2" w:themeFillTint="99"/>
            <w:vAlign w:val="center"/>
          </w:tcPr>
          <w:p w:rsidR="008C5B07" w:rsidRPr="005F3BBD" w:rsidRDefault="008C5B07"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Addition and Subtraction (5 Weeks)</w:t>
            </w:r>
          </w:p>
        </w:tc>
        <w:tc>
          <w:tcPr>
            <w:tcW w:w="5836" w:type="dxa"/>
            <w:gridSpan w:val="3"/>
            <w:shd w:val="clear" w:color="auto" w:fill="ED7E33"/>
            <w:vAlign w:val="center"/>
          </w:tcPr>
          <w:p w:rsidR="008C5B07" w:rsidRPr="005F3BBD" w:rsidRDefault="008C5B07"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Shape (3 Weeks)</w:t>
            </w:r>
          </w:p>
        </w:tc>
      </w:tr>
      <w:tr w:rsidR="008C5B07" w:rsidRPr="005F3BBD" w:rsidTr="00570FBE">
        <w:trPr>
          <w:trHeight w:val="510"/>
        </w:trPr>
        <w:tc>
          <w:tcPr>
            <w:tcW w:w="2027" w:type="dxa"/>
            <w:gridSpan w:val="2"/>
            <w:vAlign w:val="center"/>
          </w:tcPr>
          <w:p w:rsidR="008C5B07" w:rsidRDefault="00EE2D02" w:rsidP="009927C1">
            <w:pPr>
              <w:jc w:val="center"/>
              <w:rPr>
                <w:rFonts w:ascii="SassoonPrimaryInfant" w:hAnsi="SassoonPrimaryInfant" w:cs="Arial"/>
                <w:b/>
                <w:bCs/>
                <w:sz w:val="20"/>
                <w:szCs w:val="20"/>
              </w:rPr>
            </w:pPr>
            <w:r>
              <w:rPr>
                <w:rFonts w:ascii="SassoonPrimaryInfant" w:hAnsi="SassoonPrimaryInfant" w:cs="Arial"/>
                <w:b/>
                <w:bCs/>
                <w:sz w:val="20"/>
                <w:szCs w:val="20"/>
              </w:rPr>
              <w:t>White Rose Small Steps</w:t>
            </w:r>
          </w:p>
          <w:p w:rsidR="00EE2D02" w:rsidRDefault="00EE2D02" w:rsidP="009927C1">
            <w:pPr>
              <w:jc w:val="center"/>
              <w:rPr>
                <w:rFonts w:ascii="SassoonPrimaryInfant" w:hAnsi="SassoonPrimaryInfant" w:cs="Arial"/>
                <w:b/>
                <w:bCs/>
                <w:sz w:val="20"/>
                <w:szCs w:val="20"/>
              </w:rPr>
            </w:pPr>
          </w:p>
          <w:p w:rsidR="00EE2D02" w:rsidRPr="005F3BBD" w:rsidRDefault="00EE2D02" w:rsidP="009927C1">
            <w:pPr>
              <w:jc w:val="center"/>
              <w:rPr>
                <w:rFonts w:ascii="SassoonPrimaryInfant" w:hAnsi="SassoonPrimaryInfant" w:cs="Arial"/>
                <w:b/>
                <w:bCs/>
                <w:sz w:val="20"/>
                <w:szCs w:val="20"/>
              </w:rPr>
            </w:pPr>
            <w:r>
              <w:rPr>
                <w:rFonts w:ascii="SassoonPrimaryInfant" w:hAnsi="SassoonPrimaryInfant" w:cs="Arial"/>
                <w:b/>
                <w:bCs/>
                <w:sz w:val="20"/>
                <w:szCs w:val="20"/>
              </w:rPr>
              <w:t>(Steps in BOLD are statutory objectives from the NC)</w:t>
            </w:r>
          </w:p>
        </w:tc>
        <w:tc>
          <w:tcPr>
            <w:tcW w:w="3375" w:type="dxa"/>
            <w:gridSpan w:val="2"/>
            <w:shd w:val="clear" w:color="auto" w:fill="auto"/>
            <w:vAlign w:val="center"/>
          </w:tcPr>
          <w:p w:rsidR="008C5B07" w:rsidRPr="00F81B9B" w:rsidRDefault="008C5B07"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 xml:space="preserve">Recapping </w:t>
            </w:r>
            <w:r w:rsidR="00372A78" w:rsidRPr="00F81B9B">
              <w:rPr>
                <w:rFonts w:ascii="SassoonPrimaryInfant" w:hAnsi="SassoonPrimaryInfant" w:cs="Arial"/>
                <w:bCs/>
                <w:sz w:val="16"/>
                <w:szCs w:val="20"/>
              </w:rPr>
              <w:t>Year 1</w:t>
            </w:r>
          </w:p>
          <w:p w:rsidR="008C5B07" w:rsidRPr="00F81B9B" w:rsidRDefault="008C5B07"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Composition of numbers to 10</w:t>
            </w:r>
            <w:r w:rsidR="00E2760B" w:rsidRPr="00F81B9B">
              <w:rPr>
                <w:rFonts w:ascii="SassoonPrimaryInfant" w:hAnsi="SassoonPrimaryInfant" w:cs="Arial"/>
                <w:bCs/>
                <w:sz w:val="16"/>
                <w:szCs w:val="20"/>
              </w:rPr>
              <w:t xml:space="preserve"> and recalling these bonds</w:t>
            </w:r>
          </w:p>
          <w:p w:rsidR="008C5B07" w:rsidRPr="00F81B9B" w:rsidRDefault="008C5B07"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 xml:space="preserve">Subitising </w:t>
            </w:r>
            <w:r w:rsidR="00E2760B" w:rsidRPr="00F81B9B">
              <w:rPr>
                <w:rFonts w:ascii="SassoonPrimaryInfant" w:hAnsi="SassoonPrimaryInfant" w:cs="Arial"/>
                <w:bCs/>
                <w:sz w:val="16"/>
                <w:szCs w:val="20"/>
              </w:rPr>
              <w:t>numbers to 7</w:t>
            </w:r>
          </w:p>
          <w:p w:rsidR="008C5B07" w:rsidRPr="00F81B9B" w:rsidRDefault="008C5B07" w:rsidP="009927C1">
            <w:pPr>
              <w:jc w:val="center"/>
              <w:rPr>
                <w:rFonts w:ascii="SassoonPrimaryInfant" w:hAnsi="SassoonPrimaryInfant" w:cs="Arial"/>
                <w:bCs/>
                <w:sz w:val="16"/>
                <w:szCs w:val="20"/>
              </w:rPr>
            </w:pPr>
          </w:p>
          <w:p w:rsidR="008C5B07" w:rsidRPr="00F81B9B" w:rsidRDefault="00E2760B"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 xml:space="preserve">Recognise </w:t>
            </w:r>
            <w:r w:rsidR="008C5B07" w:rsidRPr="00F81B9B">
              <w:rPr>
                <w:rFonts w:ascii="SassoonPrimaryInfant" w:hAnsi="SassoonPrimaryInfant" w:cs="Arial"/>
                <w:bCs/>
                <w:sz w:val="16"/>
                <w:szCs w:val="20"/>
              </w:rPr>
              <w:t>Odd and Even</w:t>
            </w:r>
            <w:r w:rsidRPr="00F81B9B">
              <w:rPr>
                <w:rFonts w:ascii="SassoonPrimaryInfant" w:hAnsi="SassoonPrimaryInfant" w:cs="Arial"/>
                <w:bCs/>
                <w:sz w:val="16"/>
                <w:szCs w:val="20"/>
              </w:rPr>
              <w:t xml:space="preserve"> Numbers</w:t>
            </w:r>
          </w:p>
          <w:p w:rsidR="009E0CBB" w:rsidRPr="00F81B9B" w:rsidRDefault="008C5B07" w:rsidP="00E2760B">
            <w:pPr>
              <w:jc w:val="center"/>
              <w:rPr>
                <w:rFonts w:ascii="SassoonPrimaryInfant" w:hAnsi="SassoonPrimaryInfant" w:cs="Arial"/>
                <w:bCs/>
                <w:sz w:val="16"/>
                <w:szCs w:val="20"/>
              </w:rPr>
            </w:pPr>
            <w:r w:rsidRPr="00F81B9B">
              <w:rPr>
                <w:rFonts w:ascii="SassoonPrimaryInfant" w:hAnsi="SassoonPrimaryInfant" w:cs="Arial"/>
                <w:bCs/>
                <w:sz w:val="16"/>
                <w:szCs w:val="20"/>
              </w:rPr>
              <w:t xml:space="preserve">Compare quantities </w:t>
            </w:r>
            <w:r w:rsidR="009E0CBB" w:rsidRPr="00F81B9B">
              <w:rPr>
                <w:rFonts w:ascii="SassoonPrimaryInfant" w:hAnsi="SassoonPrimaryInfant" w:cs="Arial"/>
                <w:bCs/>
                <w:sz w:val="16"/>
                <w:szCs w:val="20"/>
              </w:rPr>
              <w:t>– using greater than / less than</w:t>
            </w:r>
            <w:r w:rsidR="00E2760B" w:rsidRPr="00F81B9B">
              <w:rPr>
                <w:rFonts w:ascii="SassoonPrimaryInfant" w:hAnsi="SassoonPrimaryInfant" w:cs="Arial"/>
                <w:bCs/>
                <w:sz w:val="16"/>
                <w:szCs w:val="20"/>
              </w:rPr>
              <w:t>, least, most, more than, fewer</w:t>
            </w:r>
          </w:p>
          <w:p w:rsidR="009E0CBB" w:rsidRPr="00F81B9B" w:rsidRDefault="009E0CBB"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Doubling Facts</w:t>
            </w:r>
          </w:p>
          <w:p w:rsidR="00E2760B" w:rsidRPr="00F81B9B" w:rsidRDefault="00E2760B"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Simple one step problems for the four operations.</w:t>
            </w:r>
          </w:p>
        </w:tc>
        <w:tc>
          <w:tcPr>
            <w:tcW w:w="3375" w:type="dxa"/>
            <w:gridSpan w:val="3"/>
            <w:shd w:val="clear" w:color="auto" w:fill="auto"/>
            <w:vAlign w:val="center"/>
          </w:tcPr>
          <w:p w:rsidR="008C5B07" w:rsidRPr="00F81B9B" w:rsidRDefault="008C5B07"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Numbers to 20</w:t>
            </w:r>
            <w:r w:rsidRPr="00F81B9B">
              <w:rPr>
                <w:rFonts w:ascii="SassoonPrimaryInfant" w:hAnsi="SassoonPrimaryInfant" w:cs="Arial"/>
                <w:bCs/>
                <w:sz w:val="16"/>
                <w:szCs w:val="20"/>
              </w:rPr>
              <w:br/>
              <w:t>Count objects to 100 by making 10s</w:t>
            </w:r>
            <w:r w:rsidRPr="00F81B9B">
              <w:rPr>
                <w:rFonts w:ascii="SassoonPrimaryInfant" w:hAnsi="SassoonPrimaryInfant" w:cs="Arial"/>
                <w:bCs/>
                <w:sz w:val="16"/>
                <w:szCs w:val="20"/>
              </w:rPr>
              <w:br/>
            </w:r>
            <w:r w:rsidRPr="00076909">
              <w:rPr>
                <w:rFonts w:ascii="SassoonPrimaryInfant" w:hAnsi="SassoonPrimaryInfant" w:cs="Arial"/>
                <w:b/>
                <w:bCs/>
                <w:sz w:val="16"/>
                <w:szCs w:val="20"/>
              </w:rPr>
              <w:t>Recognise tens and ones</w:t>
            </w:r>
            <w:r w:rsidRPr="00076909">
              <w:rPr>
                <w:rFonts w:ascii="SassoonPrimaryInfant" w:hAnsi="SassoonPrimaryInfant" w:cs="Arial"/>
                <w:b/>
                <w:bCs/>
                <w:sz w:val="16"/>
                <w:szCs w:val="20"/>
              </w:rPr>
              <w:br/>
            </w:r>
            <w:r w:rsidRPr="00F81B9B">
              <w:rPr>
                <w:rFonts w:ascii="SassoonPrimaryInfant" w:hAnsi="SassoonPrimaryInfant" w:cs="Arial"/>
                <w:bCs/>
                <w:sz w:val="16"/>
                <w:szCs w:val="20"/>
              </w:rPr>
              <w:t>Use a place value chart</w:t>
            </w:r>
            <w:r w:rsidRPr="00F81B9B">
              <w:rPr>
                <w:rFonts w:ascii="SassoonPrimaryInfant" w:hAnsi="SassoonPrimaryInfant" w:cs="Arial"/>
                <w:bCs/>
                <w:sz w:val="16"/>
                <w:szCs w:val="20"/>
              </w:rPr>
              <w:br/>
              <w:t>Partition numbers to 100</w:t>
            </w:r>
            <w:r w:rsidRPr="00F81B9B">
              <w:rPr>
                <w:rFonts w:ascii="SassoonPrimaryInfant" w:hAnsi="SassoonPrimaryInfant" w:cs="Arial"/>
                <w:bCs/>
                <w:sz w:val="16"/>
                <w:szCs w:val="20"/>
              </w:rPr>
              <w:br/>
            </w:r>
            <w:r w:rsidRPr="00076909">
              <w:rPr>
                <w:rFonts w:ascii="SassoonPrimaryInfant" w:hAnsi="SassoonPrimaryInfant" w:cs="Arial"/>
                <w:b/>
                <w:bCs/>
                <w:sz w:val="16"/>
                <w:szCs w:val="20"/>
              </w:rPr>
              <w:t>Write numbers to 100 in words</w:t>
            </w:r>
            <w:r w:rsidRPr="00F81B9B">
              <w:rPr>
                <w:rFonts w:ascii="SassoonPrimaryInfant" w:hAnsi="SassoonPrimaryInfant" w:cs="Arial"/>
                <w:bCs/>
                <w:sz w:val="16"/>
                <w:szCs w:val="20"/>
              </w:rPr>
              <w:br/>
              <w:t>Flexibly partition numbers to 100</w:t>
            </w:r>
            <w:r w:rsidRPr="00F81B9B">
              <w:rPr>
                <w:rFonts w:ascii="SassoonPrimaryInfant" w:hAnsi="SassoonPrimaryInfant" w:cs="Arial"/>
                <w:bCs/>
                <w:sz w:val="16"/>
                <w:szCs w:val="20"/>
              </w:rPr>
              <w:br/>
            </w:r>
            <w:r w:rsidRPr="00076909">
              <w:rPr>
                <w:rFonts w:ascii="SassoonPrimaryInfant" w:hAnsi="SassoonPrimaryInfant" w:cs="Arial"/>
                <w:b/>
                <w:bCs/>
                <w:sz w:val="16"/>
                <w:szCs w:val="20"/>
              </w:rPr>
              <w:t>Write numbers to 100 in expanded form</w:t>
            </w:r>
            <w:r w:rsidRPr="00F81B9B">
              <w:rPr>
                <w:rFonts w:ascii="SassoonPrimaryInfant" w:hAnsi="SassoonPrimaryInfant" w:cs="Arial"/>
                <w:bCs/>
                <w:sz w:val="16"/>
                <w:szCs w:val="20"/>
              </w:rPr>
              <w:br/>
              <w:t>10s on the number line to 100</w:t>
            </w:r>
            <w:r w:rsidRPr="00F81B9B">
              <w:rPr>
                <w:rFonts w:ascii="SassoonPrimaryInfant" w:hAnsi="SassoonPrimaryInfant" w:cs="Arial"/>
                <w:bCs/>
                <w:sz w:val="16"/>
                <w:szCs w:val="20"/>
              </w:rPr>
              <w:br/>
              <w:t>19s and 1s on the number line to 100</w:t>
            </w:r>
            <w:r w:rsidRPr="00F81B9B">
              <w:rPr>
                <w:rFonts w:ascii="SassoonPrimaryInfant" w:hAnsi="SassoonPrimaryInfant" w:cs="Arial"/>
                <w:bCs/>
                <w:sz w:val="16"/>
                <w:szCs w:val="20"/>
              </w:rPr>
              <w:br/>
            </w:r>
            <w:r w:rsidRPr="00076909">
              <w:rPr>
                <w:rFonts w:ascii="SassoonPrimaryInfant" w:hAnsi="SassoonPrimaryInfant" w:cs="Arial"/>
                <w:b/>
                <w:bCs/>
                <w:sz w:val="16"/>
                <w:szCs w:val="20"/>
              </w:rPr>
              <w:t>Estimate numbers on a number line</w:t>
            </w:r>
            <w:r w:rsidRPr="00F81B9B">
              <w:rPr>
                <w:rFonts w:ascii="SassoonPrimaryInfant" w:hAnsi="SassoonPrimaryInfant" w:cs="Arial"/>
                <w:bCs/>
                <w:sz w:val="16"/>
                <w:szCs w:val="20"/>
              </w:rPr>
              <w:br/>
              <w:t>Compare objects</w:t>
            </w:r>
            <w:r w:rsidRPr="00F81B9B">
              <w:rPr>
                <w:rFonts w:ascii="SassoonPrimaryInfant" w:hAnsi="SassoonPrimaryInfant" w:cs="Arial"/>
                <w:bCs/>
                <w:sz w:val="16"/>
                <w:szCs w:val="20"/>
              </w:rPr>
              <w:br/>
            </w:r>
            <w:r w:rsidRPr="00076909">
              <w:rPr>
                <w:rFonts w:ascii="SassoonPrimaryInfant" w:hAnsi="SassoonPrimaryInfant" w:cs="Arial"/>
                <w:b/>
                <w:bCs/>
                <w:sz w:val="16"/>
                <w:szCs w:val="20"/>
              </w:rPr>
              <w:t>Compare numbers</w:t>
            </w:r>
            <w:r w:rsidRPr="00F81B9B">
              <w:rPr>
                <w:rFonts w:ascii="SassoonPrimaryInfant" w:hAnsi="SassoonPrimaryInfant" w:cs="Arial"/>
                <w:bCs/>
                <w:sz w:val="16"/>
                <w:szCs w:val="20"/>
              </w:rPr>
              <w:br/>
              <w:t>Order objects and numbers</w:t>
            </w:r>
            <w:r w:rsidRPr="00F81B9B">
              <w:rPr>
                <w:rFonts w:ascii="SassoonPrimaryInfant" w:hAnsi="SassoonPrimaryInfant" w:cs="Arial"/>
                <w:bCs/>
                <w:sz w:val="16"/>
                <w:szCs w:val="20"/>
              </w:rPr>
              <w:br/>
            </w:r>
            <w:r w:rsidRPr="00076909">
              <w:rPr>
                <w:rFonts w:ascii="SassoonPrimaryInfant" w:hAnsi="SassoonPrimaryInfant" w:cs="Arial"/>
                <w:b/>
                <w:bCs/>
                <w:sz w:val="16"/>
                <w:szCs w:val="20"/>
              </w:rPr>
              <w:t>Count in 2s, 5s and 10s</w:t>
            </w:r>
            <w:r w:rsidRPr="00F81B9B">
              <w:rPr>
                <w:rFonts w:ascii="SassoonPrimaryInfant" w:hAnsi="SassoonPrimaryInfant" w:cs="Arial"/>
                <w:bCs/>
                <w:sz w:val="16"/>
                <w:szCs w:val="20"/>
              </w:rPr>
              <w:br/>
              <w:t>Count in 3s</w:t>
            </w:r>
          </w:p>
        </w:tc>
        <w:tc>
          <w:tcPr>
            <w:tcW w:w="7666" w:type="dxa"/>
            <w:gridSpan w:val="5"/>
            <w:shd w:val="clear" w:color="auto" w:fill="auto"/>
            <w:vAlign w:val="center"/>
          </w:tcPr>
          <w:p w:rsidR="008C5B07" w:rsidRPr="00EE2D02" w:rsidRDefault="008F218F" w:rsidP="009927C1">
            <w:pPr>
              <w:jc w:val="center"/>
              <w:rPr>
                <w:rFonts w:ascii="SassoonPrimaryInfant" w:hAnsi="SassoonPrimaryInfant" w:cs="Arial"/>
                <w:b/>
                <w:bCs/>
                <w:sz w:val="16"/>
                <w:szCs w:val="20"/>
              </w:rPr>
            </w:pPr>
            <w:r w:rsidRPr="00EE2D02">
              <w:rPr>
                <w:rFonts w:ascii="SassoonPrimaryInfant" w:hAnsi="SassoonPrimaryInfant" w:cs="Arial"/>
                <w:b/>
                <w:bCs/>
                <w:sz w:val="16"/>
                <w:szCs w:val="20"/>
              </w:rPr>
              <w:t>Bonds to 10</w:t>
            </w:r>
            <w:r w:rsidRPr="00EE2D02">
              <w:rPr>
                <w:rFonts w:ascii="SassoonPrimaryInfant" w:hAnsi="SassoonPrimaryInfant" w:cs="Arial"/>
                <w:b/>
                <w:bCs/>
                <w:sz w:val="16"/>
                <w:szCs w:val="20"/>
              </w:rPr>
              <w:br/>
              <w:t xml:space="preserve">Fact families – addition and subtraction bonds </w:t>
            </w:r>
            <w:r w:rsidR="00FA0FF4" w:rsidRPr="00EE2D02">
              <w:rPr>
                <w:rFonts w:ascii="SassoonPrimaryInfant" w:hAnsi="SassoonPrimaryInfant" w:cs="Arial"/>
                <w:b/>
                <w:bCs/>
                <w:sz w:val="16"/>
                <w:szCs w:val="20"/>
              </w:rPr>
              <w:t>within 20</w:t>
            </w:r>
            <w:r w:rsidRPr="00EE2D02">
              <w:rPr>
                <w:rFonts w:ascii="SassoonPrimaryInfant" w:hAnsi="SassoonPrimaryInfant" w:cs="Arial"/>
                <w:b/>
                <w:bCs/>
                <w:sz w:val="16"/>
                <w:szCs w:val="20"/>
              </w:rPr>
              <w:br/>
              <w:t>Related facts</w:t>
            </w:r>
            <w:r w:rsidRPr="00EE2D02">
              <w:rPr>
                <w:rFonts w:ascii="SassoonPrimaryInfant" w:hAnsi="SassoonPrimaryInfant" w:cs="Arial"/>
                <w:b/>
                <w:bCs/>
                <w:sz w:val="16"/>
                <w:szCs w:val="20"/>
              </w:rPr>
              <w:br/>
              <w:t>Bonds to 100 (tens)</w:t>
            </w:r>
          </w:p>
          <w:p w:rsidR="008F218F" w:rsidRPr="00F81B9B" w:rsidRDefault="008F218F" w:rsidP="009927C1">
            <w:pPr>
              <w:jc w:val="center"/>
              <w:rPr>
                <w:rFonts w:ascii="SassoonPrimaryInfant" w:hAnsi="SassoonPrimaryInfant" w:cs="Arial"/>
                <w:bCs/>
                <w:sz w:val="16"/>
                <w:szCs w:val="20"/>
              </w:rPr>
            </w:pPr>
            <w:r w:rsidRPr="00EE2D02">
              <w:rPr>
                <w:rFonts w:ascii="SassoonPrimaryInfant" w:hAnsi="SassoonPrimaryInfant" w:cs="Arial"/>
                <w:b/>
                <w:bCs/>
                <w:sz w:val="16"/>
                <w:szCs w:val="20"/>
              </w:rPr>
              <w:t>Add and subtract 1s</w:t>
            </w:r>
            <w:r w:rsidRPr="00F81B9B">
              <w:rPr>
                <w:rFonts w:ascii="SassoonPrimaryInfant" w:hAnsi="SassoonPrimaryInfant" w:cs="Arial"/>
                <w:bCs/>
                <w:sz w:val="16"/>
                <w:szCs w:val="20"/>
              </w:rPr>
              <w:br/>
            </w:r>
            <w:r w:rsidRPr="00EE2D02">
              <w:rPr>
                <w:rFonts w:ascii="SassoonPrimaryInfant" w:hAnsi="SassoonPrimaryInfant" w:cs="Arial"/>
                <w:b/>
                <w:bCs/>
                <w:sz w:val="16"/>
                <w:szCs w:val="20"/>
              </w:rPr>
              <w:t xml:space="preserve">Add by making </w:t>
            </w:r>
            <w:r w:rsidR="00FA0FF4" w:rsidRPr="00EE2D02">
              <w:rPr>
                <w:rFonts w:ascii="SassoonPrimaryInfant" w:hAnsi="SassoonPrimaryInfant" w:cs="Arial"/>
                <w:b/>
                <w:bCs/>
                <w:sz w:val="16"/>
                <w:szCs w:val="20"/>
              </w:rPr>
              <w:t>10</w:t>
            </w:r>
          </w:p>
          <w:p w:rsidR="00FA0FF4" w:rsidRPr="00132B74" w:rsidRDefault="00FA0FF4" w:rsidP="009927C1">
            <w:pPr>
              <w:jc w:val="center"/>
              <w:rPr>
                <w:rFonts w:ascii="SassoonPrimaryInfant" w:hAnsi="SassoonPrimaryInfant" w:cs="Arial"/>
                <w:b/>
                <w:bCs/>
                <w:sz w:val="16"/>
                <w:szCs w:val="20"/>
              </w:rPr>
            </w:pPr>
            <w:r w:rsidRPr="00132B74">
              <w:rPr>
                <w:rFonts w:ascii="SassoonPrimaryInfant" w:hAnsi="SassoonPrimaryInfant" w:cs="Arial"/>
                <w:b/>
                <w:bCs/>
                <w:sz w:val="16"/>
                <w:szCs w:val="20"/>
              </w:rPr>
              <w:t xml:space="preserve">Add three </w:t>
            </w:r>
            <w:r w:rsidR="00CF7A7B" w:rsidRPr="00132B74">
              <w:rPr>
                <w:rFonts w:ascii="SassoonPrimaryInfant" w:hAnsi="SassoonPrimaryInfant" w:cs="Arial"/>
                <w:b/>
                <w:bCs/>
                <w:sz w:val="16"/>
                <w:szCs w:val="20"/>
              </w:rPr>
              <w:t>1-</w:t>
            </w:r>
            <w:r w:rsidRPr="00132B74">
              <w:rPr>
                <w:rFonts w:ascii="SassoonPrimaryInfant" w:hAnsi="SassoonPrimaryInfant" w:cs="Arial"/>
                <w:b/>
                <w:bCs/>
                <w:sz w:val="16"/>
                <w:szCs w:val="20"/>
              </w:rPr>
              <w:t>digit numbers</w:t>
            </w:r>
          </w:p>
          <w:p w:rsidR="00FA0FF4" w:rsidRPr="00F81B9B" w:rsidRDefault="00FA0FF4"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Add to the next 10</w:t>
            </w:r>
          </w:p>
          <w:p w:rsidR="00FA0FF4" w:rsidRPr="00F81B9B" w:rsidRDefault="00FA0FF4"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Add across a10</w:t>
            </w:r>
          </w:p>
          <w:p w:rsidR="00FA0FF4" w:rsidRPr="00F81B9B" w:rsidRDefault="00FA0FF4"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Subtract from a 10</w:t>
            </w:r>
          </w:p>
          <w:p w:rsidR="00FA0FF4" w:rsidRPr="00F81B9B" w:rsidRDefault="00FA0FF4"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 xml:space="preserve">Subtract a 1-digit number from a 2-digit number (across a 10) </w:t>
            </w:r>
          </w:p>
          <w:p w:rsidR="00FA0FF4" w:rsidRPr="00F81B9B" w:rsidRDefault="00FA0FF4" w:rsidP="009927C1">
            <w:pPr>
              <w:jc w:val="center"/>
              <w:rPr>
                <w:rFonts w:ascii="SassoonPrimaryInfant" w:hAnsi="SassoonPrimaryInfant" w:cs="Arial"/>
                <w:bCs/>
                <w:sz w:val="16"/>
                <w:szCs w:val="20"/>
              </w:rPr>
            </w:pPr>
            <w:r w:rsidRPr="00F81B9B">
              <w:rPr>
                <w:rFonts w:ascii="SassoonPrimaryInfant" w:hAnsi="SassoonPrimaryInfant" w:cs="Arial"/>
                <w:bCs/>
                <w:sz w:val="16"/>
                <w:szCs w:val="20"/>
              </w:rPr>
              <w:t>10 more, 10 less</w:t>
            </w:r>
          </w:p>
          <w:p w:rsidR="00FA0FF4" w:rsidRPr="00EE2D02" w:rsidRDefault="00FA0FF4" w:rsidP="009927C1">
            <w:pPr>
              <w:jc w:val="center"/>
              <w:rPr>
                <w:rFonts w:ascii="SassoonPrimaryInfant" w:hAnsi="SassoonPrimaryInfant" w:cs="Arial"/>
                <w:b/>
                <w:bCs/>
                <w:sz w:val="16"/>
                <w:szCs w:val="20"/>
              </w:rPr>
            </w:pPr>
            <w:r w:rsidRPr="00EE2D02">
              <w:rPr>
                <w:rFonts w:ascii="SassoonPrimaryInfant" w:hAnsi="SassoonPrimaryInfant" w:cs="Arial"/>
                <w:b/>
                <w:bCs/>
                <w:sz w:val="16"/>
                <w:szCs w:val="20"/>
              </w:rPr>
              <w:t>Add and Subtract 10s</w:t>
            </w:r>
          </w:p>
          <w:p w:rsidR="00FA0FF4" w:rsidRPr="00132B74" w:rsidRDefault="00FA0FF4" w:rsidP="009927C1">
            <w:pPr>
              <w:jc w:val="center"/>
              <w:rPr>
                <w:rFonts w:ascii="SassoonPrimaryInfant" w:hAnsi="SassoonPrimaryInfant" w:cs="Arial"/>
                <w:b/>
                <w:bCs/>
                <w:sz w:val="16"/>
                <w:szCs w:val="20"/>
              </w:rPr>
            </w:pPr>
            <w:r w:rsidRPr="00132B74">
              <w:rPr>
                <w:rFonts w:ascii="SassoonPrimaryInfant" w:hAnsi="SassoonPrimaryInfant" w:cs="Arial"/>
                <w:b/>
                <w:bCs/>
                <w:sz w:val="16"/>
                <w:szCs w:val="20"/>
              </w:rPr>
              <w:t>Add two 2-digit numbers (not across a 10)</w:t>
            </w:r>
          </w:p>
          <w:p w:rsidR="00FA0FF4" w:rsidRPr="00132B74" w:rsidRDefault="00FA0FF4" w:rsidP="009927C1">
            <w:pPr>
              <w:jc w:val="center"/>
              <w:rPr>
                <w:rFonts w:ascii="SassoonPrimaryInfant" w:hAnsi="SassoonPrimaryInfant" w:cs="Arial"/>
                <w:b/>
                <w:bCs/>
                <w:sz w:val="16"/>
                <w:szCs w:val="20"/>
              </w:rPr>
            </w:pPr>
            <w:r w:rsidRPr="00132B74">
              <w:rPr>
                <w:rFonts w:ascii="SassoonPrimaryInfant" w:hAnsi="SassoonPrimaryInfant" w:cs="Arial"/>
                <w:b/>
                <w:bCs/>
                <w:sz w:val="16"/>
                <w:szCs w:val="20"/>
              </w:rPr>
              <w:t>Add two 2-digit numbers (across a 10)</w:t>
            </w:r>
          </w:p>
          <w:p w:rsidR="00FA0FF4" w:rsidRPr="00132B74" w:rsidRDefault="00FA0FF4" w:rsidP="009927C1">
            <w:pPr>
              <w:jc w:val="center"/>
              <w:rPr>
                <w:rFonts w:ascii="SassoonPrimaryInfant" w:hAnsi="SassoonPrimaryInfant" w:cs="Arial"/>
                <w:b/>
                <w:bCs/>
                <w:sz w:val="16"/>
                <w:szCs w:val="20"/>
              </w:rPr>
            </w:pPr>
            <w:r w:rsidRPr="00132B74">
              <w:rPr>
                <w:rFonts w:ascii="SassoonPrimaryInfant" w:hAnsi="SassoonPrimaryInfant" w:cs="Arial"/>
                <w:b/>
                <w:bCs/>
                <w:sz w:val="16"/>
                <w:szCs w:val="20"/>
              </w:rPr>
              <w:t>Subtract two 2-digit numbers (not across a 10)</w:t>
            </w:r>
          </w:p>
          <w:p w:rsidR="00FA0FF4" w:rsidRPr="00132B74" w:rsidRDefault="00FA0FF4" w:rsidP="009927C1">
            <w:pPr>
              <w:jc w:val="center"/>
              <w:rPr>
                <w:rFonts w:ascii="SassoonPrimaryInfant" w:hAnsi="SassoonPrimaryInfant" w:cs="Arial"/>
                <w:b/>
                <w:bCs/>
                <w:sz w:val="16"/>
                <w:szCs w:val="20"/>
              </w:rPr>
            </w:pPr>
            <w:r w:rsidRPr="00132B74">
              <w:rPr>
                <w:rFonts w:ascii="SassoonPrimaryInfant" w:hAnsi="SassoonPrimaryInfant" w:cs="Arial"/>
                <w:b/>
                <w:bCs/>
                <w:sz w:val="16"/>
                <w:szCs w:val="20"/>
              </w:rPr>
              <w:t>Subtract two 2-digit numbers (across a 10)</w:t>
            </w:r>
          </w:p>
          <w:p w:rsidR="00FA0FF4" w:rsidRPr="00EE2D02" w:rsidRDefault="00FA0FF4" w:rsidP="009927C1">
            <w:pPr>
              <w:jc w:val="center"/>
              <w:rPr>
                <w:rFonts w:ascii="SassoonPrimaryInfant" w:hAnsi="SassoonPrimaryInfant" w:cs="Arial"/>
                <w:b/>
                <w:bCs/>
                <w:sz w:val="16"/>
                <w:szCs w:val="20"/>
              </w:rPr>
            </w:pPr>
            <w:r w:rsidRPr="00EE2D02">
              <w:rPr>
                <w:rFonts w:ascii="SassoonPrimaryInfant" w:hAnsi="SassoonPrimaryInfant" w:cs="Arial"/>
                <w:b/>
                <w:bCs/>
                <w:sz w:val="16"/>
                <w:szCs w:val="20"/>
              </w:rPr>
              <w:t>Mixed addition and subtraction</w:t>
            </w:r>
          </w:p>
          <w:p w:rsidR="00FA0FF4" w:rsidRPr="00EE2D02" w:rsidRDefault="00FA0FF4" w:rsidP="009927C1">
            <w:pPr>
              <w:jc w:val="center"/>
              <w:rPr>
                <w:rFonts w:ascii="SassoonPrimaryInfant" w:hAnsi="SassoonPrimaryInfant" w:cs="Arial"/>
                <w:b/>
                <w:bCs/>
                <w:sz w:val="16"/>
                <w:szCs w:val="20"/>
              </w:rPr>
            </w:pPr>
            <w:r w:rsidRPr="00EE2D02">
              <w:rPr>
                <w:rFonts w:ascii="SassoonPrimaryInfant" w:hAnsi="SassoonPrimaryInfant" w:cs="Arial"/>
                <w:b/>
                <w:bCs/>
                <w:sz w:val="16"/>
                <w:szCs w:val="20"/>
              </w:rPr>
              <w:t>Compare number sentences</w:t>
            </w:r>
          </w:p>
          <w:p w:rsidR="00FA0FF4" w:rsidRPr="00EE2D02" w:rsidRDefault="00FA0FF4" w:rsidP="009927C1">
            <w:pPr>
              <w:jc w:val="center"/>
              <w:rPr>
                <w:rFonts w:ascii="SassoonPrimaryInfant" w:hAnsi="SassoonPrimaryInfant" w:cs="Arial"/>
                <w:b/>
                <w:bCs/>
                <w:sz w:val="16"/>
                <w:szCs w:val="20"/>
              </w:rPr>
            </w:pPr>
            <w:r w:rsidRPr="00EE2D02">
              <w:rPr>
                <w:rFonts w:ascii="SassoonPrimaryInfant" w:hAnsi="SassoonPrimaryInfant" w:cs="Arial"/>
                <w:b/>
                <w:bCs/>
                <w:sz w:val="16"/>
                <w:szCs w:val="20"/>
              </w:rPr>
              <w:t>Missing number problems</w:t>
            </w:r>
          </w:p>
        </w:tc>
        <w:tc>
          <w:tcPr>
            <w:tcW w:w="5836" w:type="dxa"/>
            <w:gridSpan w:val="3"/>
            <w:shd w:val="clear" w:color="auto" w:fill="auto"/>
            <w:vAlign w:val="center"/>
          </w:tcPr>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Recognise 2-D and 3-D shapes</w:t>
            </w:r>
          </w:p>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Count sides on 2-D shapes</w:t>
            </w:r>
          </w:p>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Count vertices on 2-D shapes</w:t>
            </w:r>
          </w:p>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Draw 2-D shapes</w:t>
            </w:r>
          </w:p>
          <w:p w:rsidR="00FA0FF4" w:rsidRPr="00132B74" w:rsidRDefault="00FA0FF4" w:rsidP="00FA0FF4">
            <w:pPr>
              <w:jc w:val="center"/>
              <w:rPr>
                <w:rFonts w:ascii="SassoonPrimaryInfant" w:hAnsi="SassoonPrimaryInfant" w:cs="Arial"/>
                <w:bCs/>
                <w:sz w:val="16"/>
                <w:szCs w:val="20"/>
              </w:rPr>
            </w:pPr>
            <w:r w:rsidRPr="00132B74">
              <w:rPr>
                <w:rFonts w:ascii="SassoonPrimaryInfant" w:hAnsi="SassoonPrimaryInfant" w:cs="Arial"/>
                <w:bCs/>
                <w:sz w:val="16"/>
                <w:szCs w:val="20"/>
              </w:rPr>
              <w:t>Lines of symmetry on shapes</w:t>
            </w:r>
          </w:p>
          <w:p w:rsidR="00FA0FF4" w:rsidRPr="00F81B9B" w:rsidRDefault="00FA0FF4" w:rsidP="00FA0FF4">
            <w:pPr>
              <w:jc w:val="center"/>
              <w:rPr>
                <w:rFonts w:ascii="SassoonPrimaryInfant" w:hAnsi="SassoonPrimaryInfant" w:cs="Arial"/>
                <w:bCs/>
                <w:sz w:val="16"/>
                <w:szCs w:val="20"/>
              </w:rPr>
            </w:pPr>
            <w:r w:rsidRPr="00F81B9B">
              <w:rPr>
                <w:rFonts w:ascii="SassoonPrimaryInfant" w:hAnsi="SassoonPrimaryInfant" w:cs="Arial"/>
                <w:bCs/>
                <w:sz w:val="16"/>
                <w:szCs w:val="20"/>
              </w:rPr>
              <w:t>Use lines of symmetry to complete shapes</w:t>
            </w:r>
          </w:p>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Sort 2-D shapes</w:t>
            </w:r>
          </w:p>
          <w:p w:rsidR="008C5B07"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Count faces on 3-D shapes</w:t>
            </w:r>
          </w:p>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Count edges on 3-D shapes</w:t>
            </w:r>
          </w:p>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Count vertices on 3-D shapes</w:t>
            </w:r>
          </w:p>
          <w:p w:rsidR="00FA0FF4" w:rsidRPr="00132B74" w:rsidRDefault="00FA0FF4" w:rsidP="00FA0FF4">
            <w:pPr>
              <w:jc w:val="center"/>
              <w:rPr>
                <w:rFonts w:ascii="SassoonPrimaryInfant" w:hAnsi="SassoonPrimaryInfant" w:cs="Arial"/>
                <w:b/>
                <w:bCs/>
                <w:sz w:val="16"/>
                <w:szCs w:val="20"/>
              </w:rPr>
            </w:pPr>
            <w:r w:rsidRPr="00132B74">
              <w:rPr>
                <w:rFonts w:ascii="SassoonPrimaryInfant" w:hAnsi="SassoonPrimaryInfant" w:cs="Arial"/>
                <w:b/>
                <w:bCs/>
                <w:sz w:val="16"/>
                <w:szCs w:val="20"/>
              </w:rPr>
              <w:t>Sort 3-D shapes</w:t>
            </w:r>
          </w:p>
          <w:p w:rsidR="00FA0FF4" w:rsidRPr="00F81B9B" w:rsidRDefault="00FA0FF4" w:rsidP="00FA0FF4">
            <w:pPr>
              <w:jc w:val="center"/>
              <w:rPr>
                <w:rFonts w:ascii="SassoonPrimaryInfant" w:hAnsi="SassoonPrimaryInfant" w:cs="Arial"/>
                <w:bCs/>
                <w:sz w:val="16"/>
                <w:szCs w:val="20"/>
              </w:rPr>
            </w:pPr>
            <w:r w:rsidRPr="00F81B9B">
              <w:rPr>
                <w:rFonts w:ascii="SassoonPrimaryInfant" w:hAnsi="SassoonPrimaryInfant" w:cs="Arial"/>
                <w:bCs/>
                <w:sz w:val="16"/>
                <w:szCs w:val="20"/>
              </w:rPr>
              <w:t>Make patterns with 2-D and 3-D shapes</w:t>
            </w:r>
          </w:p>
        </w:tc>
      </w:tr>
      <w:tr w:rsidR="00C908E2" w:rsidRPr="005F3BBD" w:rsidTr="0064749A">
        <w:trPr>
          <w:trHeight w:val="510"/>
        </w:trPr>
        <w:tc>
          <w:tcPr>
            <w:tcW w:w="2027" w:type="dxa"/>
            <w:gridSpan w:val="2"/>
            <w:vAlign w:val="center"/>
          </w:tcPr>
          <w:p w:rsidR="00C908E2" w:rsidRPr="0064749A" w:rsidRDefault="00076909" w:rsidP="009927C1">
            <w:pPr>
              <w:jc w:val="center"/>
              <w:rPr>
                <w:rFonts w:ascii="SassoonPrimaryInfant" w:hAnsi="SassoonPrimaryInfant" w:cs="Arial"/>
                <w:b/>
                <w:bCs/>
                <w:sz w:val="16"/>
                <w:szCs w:val="20"/>
              </w:rPr>
            </w:pPr>
            <w:r w:rsidRPr="0064749A">
              <w:rPr>
                <w:rFonts w:ascii="SassoonPrimaryInfant" w:hAnsi="SassoonPrimaryInfant" w:cs="Arial"/>
                <w:b/>
                <w:bCs/>
                <w:sz w:val="16"/>
                <w:szCs w:val="20"/>
              </w:rPr>
              <w:t>National Curriculum Objectives</w:t>
            </w:r>
          </w:p>
          <w:p w:rsidR="00567207" w:rsidRPr="0064749A" w:rsidRDefault="00567207" w:rsidP="009927C1">
            <w:pPr>
              <w:jc w:val="center"/>
              <w:rPr>
                <w:rFonts w:ascii="SassoonPrimaryInfant" w:hAnsi="SassoonPrimaryInfant" w:cs="Arial"/>
                <w:b/>
                <w:bCs/>
                <w:sz w:val="16"/>
                <w:szCs w:val="20"/>
              </w:rPr>
            </w:pPr>
          </w:p>
          <w:p w:rsidR="00567207" w:rsidRPr="0064749A" w:rsidRDefault="00567207" w:rsidP="009927C1">
            <w:pPr>
              <w:jc w:val="center"/>
              <w:rPr>
                <w:rFonts w:ascii="SassoonPrimaryInfant" w:hAnsi="SassoonPrimaryInfant" w:cs="Arial"/>
                <w:b/>
                <w:bCs/>
                <w:sz w:val="16"/>
                <w:szCs w:val="20"/>
              </w:rPr>
            </w:pPr>
            <w:r w:rsidRPr="0064749A">
              <w:rPr>
                <w:rFonts w:ascii="SassoonPrimaryInfant" w:hAnsi="SassoonPrimaryInfant" w:cs="Arial"/>
                <w:b/>
                <w:bCs/>
                <w:sz w:val="16"/>
                <w:szCs w:val="20"/>
              </w:rPr>
              <w:t>(Statutory Guidance)</w:t>
            </w:r>
          </w:p>
        </w:tc>
        <w:tc>
          <w:tcPr>
            <w:tcW w:w="3375" w:type="dxa"/>
            <w:gridSpan w:val="2"/>
            <w:shd w:val="clear" w:color="auto" w:fill="auto"/>
            <w:vAlign w:val="center"/>
          </w:tcPr>
          <w:p w:rsidR="00C908E2" w:rsidRPr="0064749A" w:rsidRDefault="00C908E2" w:rsidP="009927C1">
            <w:pPr>
              <w:jc w:val="center"/>
              <w:rPr>
                <w:rFonts w:ascii="SassoonPrimaryInfant" w:hAnsi="SassoonPrimaryInfant" w:cs="Arial"/>
                <w:bCs/>
                <w:sz w:val="10"/>
                <w:szCs w:val="20"/>
              </w:rPr>
            </w:pPr>
          </w:p>
        </w:tc>
        <w:tc>
          <w:tcPr>
            <w:tcW w:w="3375" w:type="dxa"/>
            <w:gridSpan w:val="3"/>
            <w:shd w:val="clear" w:color="auto" w:fill="auto"/>
          </w:tcPr>
          <w:p w:rsidR="00C908E2" w:rsidRPr="0064749A" w:rsidRDefault="00076909" w:rsidP="00076909">
            <w:pPr>
              <w:pStyle w:val="ListParagraph"/>
              <w:numPr>
                <w:ilvl w:val="0"/>
                <w:numId w:val="6"/>
              </w:numPr>
              <w:ind w:left="162" w:hanging="132"/>
              <w:rPr>
                <w:rFonts w:ascii="SassoonPrimaryInfant" w:hAnsi="SassoonPrimaryInfant" w:cs="Arial"/>
                <w:bCs/>
                <w:sz w:val="10"/>
                <w:szCs w:val="20"/>
              </w:rPr>
            </w:pPr>
            <w:r w:rsidRPr="0064749A">
              <w:rPr>
                <w:rFonts w:ascii="SassoonPrimaryInfant" w:hAnsi="SassoonPrimaryInfant" w:cs="Arial"/>
                <w:bCs/>
                <w:sz w:val="10"/>
                <w:szCs w:val="20"/>
              </w:rPr>
              <w:t>count in steps of 2, 3, and 5 from 0, and in tens from any number, forward and backward</w:t>
            </w:r>
          </w:p>
          <w:p w:rsidR="00076909" w:rsidRPr="0064749A" w:rsidRDefault="00076909" w:rsidP="00076909">
            <w:pPr>
              <w:pStyle w:val="ListParagraph"/>
              <w:numPr>
                <w:ilvl w:val="0"/>
                <w:numId w:val="6"/>
              </w:numPr>
              <w:ind w:left="162" w:hanging="132"/>
              <w:rPr>
                <w:rFonts w:ascii="SassoonPrimaryInfant" w:hAnsi="SassoonPrimaryInfant" w:cs="Arial"/>
                <w:bCs/>
                <w:sz w:val="10"/>
                <w:szCs w:val="20"/>
              </w:rPr>
            </w:pPr>
            <w:r w:rsidRPr="0064749A">
              <w:rPr>
                <w:rFonts w:ascii="SassoonPrimaryInfant" w:hAnsi="SassoonPrimaryInfant" w:cs="Arial"/>
                <w:bCs/>
                <w:sz w:val="10"/>
                <w:szCs w:val="20"/>
              </w:rPr>
              <w:t>recognise the place value of each digit in a two-digit number (tens, ones)</w:t>
            </w:r>
          </w:p>
          <w:p w:rsidR="00076909" w:rsidRPr="0064749A" w:rsidRDefault="00076909" w:rsidP="00076909">
            <w:pPr>
              <w:pStyle w:val="ListParagraph"/>
              <w:numPr>
                <w:ilvl w:val="0"/>
                <w:numId w:val="6"/>
              </w:numPr>
              <w:ind w:left="162" w:hanging="132"/>
              <w:rPr>
                <w:rFonts w:ascii="SassoonPrimaryInfant" w:hAnsi="SassoonPrimaryInfant" w:cs="Arial"/>
                <w:bCs/>
                <w:sz w:val="10"/>
                <w:szCs w:val="20"/>
              </w:rPr>
            </w:pPr>
            <w:r w:rsidRPr="0064749A">
              <w:rPr>
                <w:rFonts w:ascii="SassoonPrimaryInfant" w:hAnsi="SassoonPrimaryInfant" w:cs="Arial"/>
                <w:bCs/>
                <w:sz w:val="10"/>
                <w:szCs w:val="20"/>
              </w:rPr>
              <w:t>identify, represent and estimate numbers using different representations, including the number line</w:t>
            </w:r>
          </w:p>
          <w:p w:rsidR="00076909" w:rsidRPr="0064749A" w:rsidRDefault="00076909" w:rsidP="00076909">
            <w:pPr>
              <w:pStyle w:val="ListParagraph"/>
              <w:numPr>
                <w:ilvl w:val="0"/>
                <w:numId w:val="6"/>
              </w:numPr>
              <w:ind w:left="162" w:hanging="132"/>
              <w:rPr>
                <w:rFonts w:ascii="SassoonPrimaryInfant" w:hAnsi="SassoonPrimaryInfant" w:cs="Arial"/>
                <w:bCs/>
                <w:sz w:val="10"/>
                <w:szCs w:val="20"/>
              </w:rPr>
            </w:pPr>
            <w:r w:rsidRPr="0064749A">
              <w:rPr>
                <w:rFonts w:ascii="SassoonPrimaryInfant" w:hAnsi="SassoonPrimaryInfant" w:cs="Arial"/>
                <w:bCs/>
                <w:sz w:val="10"/>
                <w:szCs w:val="20"/>
              </w:rPr>
              <w:t xml:space="preserve">compare and order numbers from 0 up to 100; use </w:t>
            </w:r>
            <w:r w:rsidRPr="0064749A">
              <w:rPr>
                <w:rFonts w:ascii="Times New Roman" w:hAnsi="Times New Roman" w:cs="Times New Roman"/>
                <w:bCs/>
                <w:sz w:val="10"/>
                <w:szCs w:val="20"/>
              </w:rPr>
              <w:t>&lt;, &gt;</w:t>
            </w:r>
            <w:r w:rsidRPr="0064749A">
              <w:rPr>
                <w:rFonts w:ascii="SassoonPrimaryInfant" w:hAnsi="SassoonPrimaryInfant" w:cs="Arial"/>
                <w:bCs/>
                <w:sz w:val="10"/>
                <w:szCs w:val="20"/>
              </w:rPr>
              <w:t xml:space="preserve"> and = signs</w:t>
            </w:r>
          </w:p>
          <w:p w:rsidR="00076909" w:rsidRPr="0064749A" w:rsidRDefault="00076909" w:rsidP="00076909">
            <w:pPr>
              <w:pStyle w:val="ListParagraph"/>
              <w:numPr>
                <w:ilvl w:val="0"/>
                <w:numId w:val="6"/>
              </w:numPr>
              <w:ind w:left="162" w:hanging="132"/>
              <w:rPr>
                <w:rFonts w:ascii="SassoonPrimaryInfant" w:hAnsi="SassoonPrimaryInfant" w:cs="Arial"/>
                <w:bCs/>
                <w:sz w:val="10"/>
                <w:szCs w:val="20"/>
              </w:rPr>
            </w:pPr>
            <w:r w:rsidRPr="0064749A">
              <w:rPr>
                <w:rFonts w:ascii="SassoonPrimaryInfant" w:hAnsi="SassoonPrimaryInfant" w:cs="Arial"/>
                <w:bCs/>
                <w:sz w:val="10"/>
                <w:szCs w:val="20"/>
              </w:rPr>
              <w:t>read and write numbers to at least 100 in numerals and in words</w:t>
            </w:r>
          </w:p>
          <w:p w:rsidR="00076909" w:rsidRPr="0064749A" w:rsidRDefault="00076909" w:rsidP="00076909">
            <w:pPr>
              <w:pStyle w:val="ListParagraph"/>
              <w:numPr>
                <w:ilvl w:val="0"/>
                <w:numId w:val="6"/>
              </w:numPr>
              <w:ind w:left="162" w:hanging="132"/>
              <w:rPr>
                <w:rFonts w:ascii="SassoonPrimaryInfant" w:hAnsi="SassoonPrimaryInfant" w:cs="Arial"/>
                <w:bCs/>
                <w:sz w:val="10"/>
                <w:szCs w:val="20"/>
              </w:rPr>
            </w:pPr>
            <w:r w:rsidRPr="0064749A">
              <w:rPr>
                <w:rFonts w:ascii="SassoonPrimaryInfant" w:hAnsi="SassoonPrimaryInfant" w:cs="Arial"/>
                <w:bCs/>
                <w:sz w:val="10"/>
                <w:szCs w:val="20"/>
              </w:rPr>
              <w:t>use place value and number facts to solve problems.</w:t>
            </w:r>
          </w:p>
        </w:tc>
        <w:tc>
          <w:tcPr>
            <w:tcW w:w="7666" w:type="dxa"/>
            <w:gridSpan w:val="5"/>
            <w:shd w:val="clear" w:color="auto" w:fill="auto"/>
          </w:tcPr>
          <w:p w:rsidR="00567207" w:rsidRPr="0064749A" w:rsidRDefault="00076909" w:rsidP="00567207">
            <w:pPr>
              <w:pStyle w:val="ListParagraph"/>
              <w:numPr>
                <w:ilvl w:val="0"/>
                <w:numId w:val="6"/>
              </w:numPr>
              <w:rPr>
                <w:rFonts w:ascii="SassoonPrimaryInfant" w:hAnsi="SassoonPrimaryInfant" w:cs="Arial"/>
                <w:bCs/>
                <w:sz w:val="10"/>
                <w:szCs w:val="20"/>
              </w:rPr>
            </w:pPr>
            <w:r w:rsidRPr="0064749A">
              <w:rPr>
                <w:rFonts w:ascii="SassoonPrimaryInfant" w:hAnsi="SassoonPrimaryInfant" w:cs="Arial"/>
                <w:bCs/>
                <w:sz w:val="10"/>
                <w:szCs w:val="20"/>
              </w:rPr>
              <w:t>use place value and number facts to solve problems.</w:t>
            </w:r>
          </w:p>
          <w:p w:rsidR="00076909" w:rsidRPr="0064749A" w:rsidRDefault="00076909" w:rsidP="00076909">
            <w:pPr>
              <w:pStyle w:val="ListParagraph"/>
              <w:numPr>
                <w:ilvl w:val="0"/>
                <w:numId w:val="6"/>
              </w:numPr>
              <w:rPr>
                <w:rFonts w:ascii="SassoonPrimaryInfant" w:hAnsi="SassoonPrimaryInfant" w:cs="Arial"/>
                <w:bCs/>
                <w:sz w:val="10"/>
                <w:szCs w:val="20"/>
              </w:rPr>
            </w:pPr>
            <w:r w:rsidRPr="0064749A">
              <w:rPr>
                <w:rFonts w:ascii="SassoonPrimaryInfant" w:hAnsi="SassoonPrimaryInfant" w:cs="Arial"/>
                <w:bCs/>
                <w:sz w:val="10"/>
                <w:szCs w:val="20"/>
              </w:rPr>
              <w:t>solve problems with addition and subtraction:</w:t>
            </w:r>
          </w:p>
          <w:p w:rsidR="00076909" w:rsidRPr="0064749A" w:rsidRDefault="00076909" w:rsidP="00076909">
            <w:pPr>
              <w:pStyle w:val="ListParagraph"/>
              <w:numPr>
                <w:ilvl w:val="0"/>
                <w:numId w:val="8"/>
              </w:numPr>
              <w:rPr>
                <w:rFonts w:ascii="SassoonPrimaryInfant" w:hAnsi="SassoonPrimaryInfant" w:cs="Arial"/>
                <w:bCs/>
                <w:sz w:val="10"/>
                <w:szCs w:val="20"/>
              </w:rPr>
            </w:pPr>
            <w:r w:rsidRPr="0064749A">
              <w:rPr>
                <w:rFonts w:ascii="SassoonPrimaryInfant" w:hAnsi="SassoonPrimaryInfant" w:cs="Arial"/>
                <w:bCs/>
                <w:sz w:val="10"/>
                <w:szCs w:val="20"/>
              </w:rPr>
              <w:t>using concrete objects and pictorial representations, including those involving numbers, quantities and measures</w:t>
            </w:r>
          </w:p>
          <w:p w:rsidR="00567207" w:rsidRPr="0064749A" w:rsidRDefault="00076909" w:rsidP="00567207">
            <w:pPr>
              <w:pStyle w:val="ListParagraph"/>
              <w:numPr>
                <w:ilvl w:val="0"/>
                <w:numId w:val="8"/>
              </w:numPr>
              <w:rPr>
                <w:rFonts w:ascii="SassoonPrimaryInfant" w:hAnsi="SassoonPrimaryInfant" w:cs="Arial"/>
                <w:bCs/>
                <w:sz w:val="10"/>
                <w:szCs w:val="20"/>
              </w:rPr>
            </w:pPr>
            <w:r w:rsidRPr="0064749A">
              <w:rPr>
                <w:rFonts w:ascii="SassoonPrimaryInfant" w:hAnsi="SassoonPrimaryInfant" w:cs="Arial"/>
                <w:bCs/>
                <w:sz w:val="10"/>
                <w:szCs w:val="20"/>
              </w:rPr>
              <w:t>applying their increasing knowledge of mental and written methods</w:t>
            </w:r>
          </w:p>
          <w:p w:rsidR="00567207" w:rsidRPr="0064749A" w:rsidRDefault="00567207" w:rsidP="00567207">
            <w:pPr>
              <w:pStyle w:val="ListParagraph"/>
              <w:numPr>
                <w:ilvl w:val="0"/>
                <w:numId w:val="6"/>
              </w:numPr>
              <w:rPr>
                <w:rFonts w:ascii="SassoonPrimaryInfant" w:hAnsi="SassoonPrimaryInfant" w:cs="Arial"/>
                <w:bCs/>
                <w:sz w:val="10"/>
                <w:szCs w:val="20"/>
              </w:rPr>
            </w:pPr>
            <w:r w:rsidRPr="0064749A">
              <w:rPr>
                <w:rFonts w:ascii="SassoonPrimaryInfant" w:hAnsi="SassoonPrimaryInfant" w:cs="Arial"/>
                <w:bCs/>
                <w:sz w:val="10"/>
                <w:szCs w:val="20"/>
              </w:rPr>
              <w:t>recall and use addition and subtraction facts to 20 fluently, and derive and use related facts up to 100</w:t>
            </w:r>
          </w:p>
          <w:p w:rsidR="00567207" w:rsidRPr="0064749A" w:rsidRDefault="00567207" w:rsidP="00567207">
            <w:pPr>
              <w:pStyle w:val="ListParagraph"/>
              <w:numPr>
                <w:ilvl w:val="0"/>
                <w:numId w:val="6"/>
              </w:numPr>
              <w:rPr>
                <w:rFonts w:ascii="SassoonPrimaryInfant" w:hAnsi="SassoonPrimaryInfant" w:cs="Arial"/>
                <w:bCs/>
                <w:sz w:val="10"/>
                <w:szCs w:val="20"/>
              </w:rPr>
            </w:pPr>
          </w:p>
          <w:p w:rsidR="00567207" w:rsidRPr="0064749A" w:rsidRDefault="00567207" w:rsidP="00567207">
            <w:pPr>
              <w:pStyle w:val="ListParagraph"/>
              <w:numPr>
                <w:ilvl w:val="0"/>
                <w:numId w:val="6"/>
              </w:numPr>
              <w:rPr>
                <w:rFonts w:ascii="SassoonPrimaryInfant" w:hAnsi="SassoonPrimaryInfant" w:cs="Arial"/>
                <w:bCs/>
                <w:sz w:val="10"/>
                <w:szCs w:val="20"/>
              </w:rPr>
            </w:pPr>
            <w:r w:rsidRPr="0064749A">
              <w:rPr>
                <w:rFonts w:ascii="SassoonPrimaryInfant" w:hAnsi="SassoonPrimaryInfant" w:cs="Arial"/>
                <w:bCs/>
                <w:sz w:val="10"/>
                <w:szCs w:val="20"/>
              </w:rPr>
              <w:t>add and subtract numbers using concrete objects, pictorial representations, and mentally, including:</w:t>
            </w:r>
          </w:p>
          <w:p w:rsidR="00567207" w:rsidRPr="0064749A" w:rsidRDefault="00567207" w:rsidP="00567207">
            <w:pPr>
              <w:pStyle w:val="ListParagraph"/>
              <w:numPr>
                <w:ilvl w:val="0"/>
                <w:numId w:val="8"/>
              </w:numPr>
              <w:rPr>
                <w:rFonts w:ascii="SassoonPrimaryInfant" w:hAnsi="SassoonPrimaryInfant" w:cs="Arial"/>
                <w:bCs/>
                <w:sz w:val="10"/>
                <w:szCs w:val="20"/>
              </w:rPr>
            </w:pPr>
            <w:r w:rsidRPr="0064749A">
              <w:rPr>
                <w:rFonts w:ascii="SassoonPrimaryInfant" w:hAnsi="SassoonPrimaryInfant" w:cs="Arial"/>
                <w:bCs/>
                <w:sz w:val="10"/>
                <w:szCs w:val="20"/>
              </w:rPr>
              <w:t xml:space="preserve">a two-digit number and ones </w:t>
            </w:r>
          </w:p>
          <w:p w:rsidR="00567207" w:rsidRPr="0064749A" w:rsidRDefault="00567207" w:rsidP="00567207">
            <w:pPr>
              <w:pStyle w:val="ListParagraph"/>
              <w:numPr>
                <w:ilvl w:val="0"/>
                <w:numId w:val="8"/>
              </w:numPr>
              <w:rPr>
                <w:rFonts w:ascii="SassoonPrimaryInfant" w:hAnsi="SassoonPrimaryInfant" w:cs="Arial"/>
                <w:bCs/>
                <w:sz w:val="10"/>
                <w:szCs w:val="20"/>
              </w:rPr>
            </w:pPr>
            <w:r w:rsidRPr="0064749A">
              <w:rPr>
                <w:rFonts w:ascii="SassoonPrimaryInfant" w:hAnsi="SassoonPrimaryInfant" w:cs="Arial"/>
                <w:bCs/>
                <w:sz w:val="10"/>
                <w:szCs w:val="20"/>
              </w:rPr>
              <w:t>a two-digit number and tens</w:t>
            </w:r>
          </w:p>
          <w:p w:rsidR="00567207" w:rsidRPr="0064749A" w:rsidRDefault="00567207" w:rsidP="00567207">
            <w:pPr>
              <w:pStyle w:val="ListParagraph"/>
              <w:numPr>
                <w:ilvl w:val="0"/>
                <w:numId w:val="8"/>
              </w:numPr>
              <w:rPr>
                <w:rFonts w:ascii="SassoonPrimaryInfant" w:hAnsi="SassoonPrimaryInfant" w:cs="Arial"/>
                <w:bCs/>
                <w:sz w:val="10"/>
                <w:szCs w:val="20"/>
              </w:rPr>
            </w:pPr>
            <w:r w:rsidRPr="0064749A">
              <w:rPr>
                <w:rFonts w:ascii="SassoonPrimaryInfant" w:hAnsi="SassoonPrimaryInfant" w:cs="Arial"/>
                <w:bCs/>
                <w:sz w:val="10"/>
                <w:szCs w:val="20"/>
              </w:rPr>
              <w:t>two two-digit numbers</w:t>
            </w:r>
          </w:p>
          <w:p w:rsidR="00567207" w:rsidRPr="0064749A" w:rsidRDefault="00567207" w:rsidP="00567207">
            <w:pPr>
              <w:pStyle w:val="ListParagraph"/>
              <w:numPr>
                <w:ilvl w:val="0"/>
                <w:numId w:val="8"/>
              </w:numPr>
              <w:rPr>
                <w:rFonts w:ascii="SassoonPrimaryInfant" w:hAnsi="SassoonPrimaryInfant" w:cs="Arial"/>
                <w:bCs/>
                <w:sz w:val="10"/>
                <w:szCs w:val="20"/>
              </w:rPr>
            </w:pPr>
            <w:r w:rsidRPr="0064749A">
              <w:rPr>
                <w:rFonts w:ascii="SassoonPrimaryInfant" w:hAnsi="SassoonPrimaryInfant" w:cs="Arial"/>
                <w:bCs/>
                <w:sz w:val="10"/>
                <w:szCs w:val="20"/>
              </w:rPr>
              <w:t>adding three one-digit numbers</w:t>
            </w:r>
          </w:p>
          <w:p w:rsidR="00567207" w:rsidRPr="0064749A" w:rsidRDefault="00567207" w:rsidP="00567207">
            <w:pPr>
              <w:pStyle w:val="ListParagraph"/>
              <w:numPr>
                <w:ilvl w:val="0"/>
                <w:numId w:val="6"/>
              </w:numPr>
              <w:rPr>
                <w:rFonts w:ascii="SassoonPrimaryInfant" w:hAnsi="SassoonPrimaryInfant" w:cs="Arial"/>
                <w:bCs/>
                <w:sz w:val="10"/>
                <w:szCs w:val="20"/>
              </w:rPr>
            </w:pPr>
            <w:r w:rsidRPr="0064749A">
              <w:rPr>
                <w:rFonts w:ascii="SassoonPrimaryInfant" w:hAnsi="SassoonPrimaryInfant" w:cs="Arial"/>
                <w:bCs/>
                <w:sz w:val="10"/>
                <w:szCs w:val="20"/>
              </w:rPr>
              <w:t xml:space="preserve">show that addition of two numbers can be done in any order (commutative) and subtraction of one number from another cannot </w:t>
            </w:r>
          </w:p>
          <w:p w:rsidR="00567207" w:rsidRPr="0064749A" w:rsidRDefault="00567207" w:rsidP="00567207">
            <w:pPr>
              <w:pStyle w:val="ListParagraph"/>
              <w:numPr>
                <w:ilvl w:val="0"/>
                <w:numId w:val="6"/>
              </w:numPr>
              <w:rPr>
                <w:rFonts w:ascii="SassoonPrimaryInfant" w:hAnsi="SassoonPrimaryInfant" w:cs="Arial"/>
                <w:bCs/>
                <w:sz w:val="10"/>
                <w:szCs w:val="20"/>
              </w:rPr>
            </w:pPr>
            <w:r w:rsidRPr="0064749A">
              <w:rPr>
                <w:rFonts w:ascii="SassoonPrimaryInfant" w:hAnsi="SassoonPrimaryInfant" w:cs="Arial"/>
                <w:bCs/>
                <w:sz w:val="10"/>
                <w:szCs w:val="20"/>
              </w:rPr>
              <w:t>recognise and use the inverse relationship between addition and subtraction and use this to check calculations and solve missing number problems.</w:t>
            </w:r>
          </w:p>
          <w:p w:rsidR="00567207" w:rsidRPr="0064749A" w:rsidRDefault="00567207" w:rsidP="00567207">
            <w:pPr>
              <w:rPr>
                <w:rFonts w:ascii="SassoonPrimaryInfant" w:hAnsi="SassoonPrimaryInfant" w:cs="Arial"/>
                <w:bCs/>
                <w:sz w:val="10"/>
                <w:szCs w:val="20"/>
              </w:rPr>
            </w:pPr>
          </w:p>
          <w:p w:rsidR="00076909" w:rsidRPr="0064749A" w:rsidRDefault="00076909" w:rsidP="00076909">
            <w:pPr>
              <w:rPr>
                <w:rFonts w:ascii="SassoonPrimaryInfant" w:hAnsi="SassoonPrimaryInfant" w:cs="Arial"/>
                <w:bCs/>
                <w:sz w:val="10"/>
                <w:szCs w:val="20"/>
              </w:rPr>
            </w:pPr>
          </w:p>
        </w:tc>
        <w:tc>
          <w:tcPr>
            <w:tcW w:w="5836" w:type="dxa"/>
            <w:gridSpan w:val="3"/>
            <w:shd w:val="clear" w:color="auto" w:fill="auto"/>
          </w:tcPr>
          <w:p w:rsidR="0064749A" w:rsidRPr="0064749A" w:rsidRDefault="0064749A" w:rsidP="0064749A">
            <w:pPr>
              <w:pStyle w:val="ListParagraph"/>
              <w:numPr>
                <w:ilvl w:val="0"/>
                <w:numId w:val="12"/>
              </w:numPr>
              <w:rPr>
                <w:rFonts w:ascii="SassoonPrimaryInfant" w:hAnsi="SassoonPrimaryInfant" w:cs="Arial"/>
                <w:bCs/>
                <w:sz w:val="10"/>
                <w:szCs w:val="20"/>
              </w:rPr>
            </w:pPr>
            <w:r w:rsidRPr="0064749A">
              <w:rPr>
                <w:rFonts w:ascii="SassoonPrimaryInfant" w:hAnsi="SassoonPrimaryInfant" w:cs="Arial"/>
                <w:bCs/>
                <w:sz w:val="10"/>
                <w:szCs w:val="20"/>
              </w:rPr>
              <w:t>identify and describe the properties of 2-D shapes, including the number of sides and line symmetry in a vertical line</w:t>
            </w:r>
          </w:p>
          <w:p w:rsidR="0064749A" w:rsidRPr="0064749A" w:rsidRDefault="0064749A" w:rsidP="0064749A">
            <w:pPr>
              <w:pStyle w:val="ListParagraph"/>
              <w:numPr>
                <w:ilvl w:val="0"/>
                <w:numId w:val="12"/>
              </w:numPr>
              <w:rPr>
                <w:rFonts w:ascii="SassoonPrimaryInfant" w:hAnsi="SassoonPrimaryInfant" w:cs="Arial"/>
                <w:bCs/>
                <w:sz w:val="10"/>
                <w:szCs w:val="20"/>
              </w:rPr>
            </w:pPr>
            <w:r w:rsidRPr="0064749A">
              <w:rPr>
                <w:rFonts w:ascii="SassoonPrimaryInfant" w:hAnsi="SassoonPrimaryInfant" w:cs="Arial"/>
                <w:bCs/>
                <w:sz w:val="10"/>
                <w:szCs w:val="20"/>
              </w:rPr>
              <w:t>identify and describe the properties of 3-D shapes, including the number of edges, vertices and faces</w:t>
            </w:r>
          </w:p>
          <w:p w:rsidR="0064749A" w:rsidRPr="0064749A" w:rsidRDefault="0064749A" w:rsidP="0064749A">
            <w:pPr>
              <w:pStyle w:val="ListParagraph"/>
              <w:numPr>
                <w:ilvl w:val="0"/>
                <w:numId w:val="12"/>
              </w:numPr>
              <w:rPr>
                <w:rFonts w:ascii="SassoonPrimaryInfant" w:hAnsi="SassoonPrimaryInfant" w:cs="Arial"/>
                <w:bCs/>
                <w:sz w:val="10"/>
                <w:szCs w:val="20"/>
              </w:rPr>
            </w:pPr>
            <w:r w:rsidRPr="0064749A">
              <w:rPr>
                <w:rFonts w:ascii="SassoonPrimaryInfant" w:hAnsi="SassoonPrimaryInfant" w:cs="Arial"/>
                <w:bCs/>
                <w:sz w:val="10"/>
                <w:szCs w:val="20"/>
              </w:rPr>
              <w:t>identify 2-D shapes on the surface of 3-D shapes, [for example, a circle on a cylinder and a triangle on a pyramid]</w:t>
            </w:r>
          </w:p>
          <w:p w:rsidR="00C908E2" w:rsidRPr="0064749A" w:rsidRDefault="0064749A" w:rsidP="0064749A">
            <w:pPr>
              <w:pStyle w:val="ListParagraph"/>
              <w:numPr>
                <w:ilvl w:val="0"/>
                <w:numId w:val="12"/>
              </w:numPr>
              <w:rPr>
                <w:rFonts w:ascii="SassoonPrimaryInfant" w:hAnsi="SassoonPrimaryInfant" w:cs="Arial"/>
                <w:bCs/>
                <w:sz w:val="10"/>
                <w:szCs w:val="20"/>
              </w:rPr>
            </w:pPr>
            <w:r w:rsidRPr="0064749A">
              <w:rPr>
                <w:rFonts w:ascii="SassoonPrimaryInfant" w:hAnsi="SassoonPrimaryInfant" w:cs="Arial"/>
                <w:bCs/>
                <w:sz w:val="10"/>
                <w:szCs w:val="20"/>
              </w:rPr>
              <w:t>compare and sort common 2-D and 3-D shapes and everyday objects.</w:t>
            </w:r>
          </w:p>
        </w:tc>
      </w:tr>
      <w:tr w:rsidR="005F3BBD" w:rsidRPr="005F3BBD" w:rsidTr="005F3BBD">
        <w:trPr>
          <w:trHeight w:val="510"/>
        </w:trPr>
        <w:tc>
          <w:tcPr>
            <w:tcW w:w="2027" w:type="dxa"/>
            <w:gridSpan w:val="2"/>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Mastering Number Sessions</w:t>
            </w:r>
          </w:p>
        </w:tc>
        <w:tc>
          <w:tcPr>
            <w:tcW w:w="2025" w:type="dxa"/>
            <w:shd w:val="clear" w:color="auto" w:fill="92D05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Subitising</w:t>
            </w:r>
          </w:p>
        </w:tc>
        <w:tc>
          <w:tcPr>
            <w:tcW w:w="2025" w:type="dxa"/>
            <w:gridSpan w:val="2"/>
            <w:shd w:val="clear" w:color="auto" w:fill="FF000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Cardinality, ordinality and counting</w:t>
            </w:r>
          </w:p>
        </w:tc>
        <w:tc>
          <w:tcPr>
            <w:tcW w:w="2025" w:type="dxa"/>
            <w:shd w:val="clear" w:color="auto" w:fill="00B0F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Composition</w:t>
            </w:r>
          </w:p>
        </w:tc>
        <w:tc>
          <w:tcPr>
            <w:tcW w:w="2025" w:type="dxa"/>
            <w:gridSpan w:val="2"/>
            <w:shd w:val="clear" w:color="auto" w:fill="FF3399"/>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Comparison</w:t>
            </w:r>
          </w:p>
        </w:tc>
        <w:tc>
          <w:tcPr>
            <w:tcW w:w="2026" w:type="dxa"/>
            <w:shd w:val="clear" w:color="auto" w:fill="FFFF0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Addition and Subtraction / Number Facts</w:t>
            </w:r>
          </w:p>
        </w:tc>
        <w:tc>
          <w:tcPr>
            <w:tcW w:w="2025" w:type="dxa"/>
            <w:shd w:val="clear" w:color="auto" w:fill="92D05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Subitising</w:t>
            </w:r>
          </w:p>
        </w:tc>
        <w:tc>
          <w:tcPr>
            <w:tcW w:w="2025" w:type="dxa"/>
            <w:shd w:val="clear" w:color="auto" w:fill="FF000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Cardinality, ordinality and counting</w:t>
            </w:r>
          </w:p>
        </w:tc>
        <w:tc>
          <w:tcPr>
            <w:tcW w:w="2025" w:type="dxa"/>
            <w:gridSpan w:val="2"/>
            <w:shd w:val="clear" w:color="auto" w:fill="00B0F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Composition</w:t>
            </w:r>
          </w:p>
        </w:tc>
        <w:tc>
          <w:tcPr>
            <w:tcW w:w="2025" w:type="dxa"/>
            <w:shd w:val="clear" w:color="auto" w:fill="FF3399"/>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Comparison</w:t>
            </w:r>
          </w:p>
        </w:tc>
        <w:tc>
          <w:tcPr>
            <w:tcW w:w="2026" w:type="dxa"/>
            <w:shd w:val="clear" w:color="auto" w:fill="FFFF00"/>
            <w:vAlign w:val="center"/>
          </w:tcPr>
          <w:p w:rsidR="005F3BBD" w:rsidRPr="005F3BBD" w:rsidRDefault="005F3BBD" w:rsidP="00BF23F8">
            <w:pPr>
              <w:jc w:val="center"/>
              <w:rPr>
                <w:rFonts w:ascii="SassoonPrimaryInfant" w:hAnsi="SassoonPrimaryInfant" w:cs="Arial"/>
                <w:b/>
                <w:bCs/>
                <w:sz w:val="20"/>
                <w:szCs w:val="20"/>
              </w:rPr>
            </w:pPr>
            <w:r w:rsidRPr="005F3BBD">
              <w:rPr>
                <w:rFonts w:ascii="SassoonPrimaryInfant" w:hAnsi="SassoonPrimaryInfant" w:cs="Arial"/>
                <w:b/>
                <w:bCs/>
                <w:sz w:val="20"/>
                <w:szCs w:val="20"/>
              </w:rPr>
              <w:t>Addition and Subtraction / Number Facts</w:t>
            </w:r>
          </w:p>
        </w:tc>
      </w:tr>
      <w:tr w:rsidR="005F3BBD" w:rsidRPr="005F3BBD" w:rsidTr="005F3BBD">
        <w:trPr>
          <w:trHeight w:val="510"/>
        </w:trPr>
        <w:tc>
          <w:tcPr>
            <w:tcW w:w="2027" w:type="dxa"/>
            <w:gridSpan w:val="2"/>
            <w:vAlign w:val="center"/>
          </w:tcPr>
          <w:p w:rsidR="005F3BBD" w:rsidRPr="005F3BBD" w:rsidRDefault="005F3BBD" w:rsidP="005F3BBD">
            <w:pPr>
              <w:jc w:val="center"/>
              <w:rPr>
                <w:rFonts w:ascii="SassoonPrimaryInfant" w:hAnsi="SassoonPrimaryInfant" w:cs="Arial"/>
                <w:b/>
                <w:bCs/>
                <w:sz w:val="20"/>
                <w:szCs w:val="20"/>
              </w:rPr>
            </w:pPr>
          </w:p>
        </w:tc>
        <w:tc>
          <w:tcPr>
            <w:tcW w:w="2025" w:type="dxa"/>
            <w:shd w:val="clear" w:color="auto" w:fill="auto"/>
          </w:tcPr>
          <w:p w:rsidR="00222F2A" w:rsidRPr="0064749A" w:rsidRDefault="005F3BBD" w:rsidP="00222F2A">
            <w:pPr>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r>
            <w:r w:rsidR="00222F2A" w:rsidRPr="0064749A">
              <w:rPr>
                <w:rFonts w:ascii="SassoonPrimaryInfant" w:hAnsi="SassoonPrimaryInfant" w:cs="Arial"/>
                <w:sz w:val="14"/>
                <w:szCs w:val="18"/>
                <w:lang w:val="en-US"/>
              </w:rPr>
              <w:t xml:space="preserve">develop conceptual </w:t>
            </w:r>
            <w:proofErr w:type="spellStart"/>
            <w:r w:rsidR="00222F2A" w:rsidRPr="0064749A">
              <w:rPr>
                <w:rFonts w:ascii="SassoonPrimaryInfant" w:hAnsi="SassoonPrimaryInfant" w:cs="Arial"/>
                <w:sz w:val="14"/>
                <w:szCs w:val="18"/>
                <w:lang w:val="en-US"/>
              </w:rPr>
              <w:t>subitising</w:t>
            </w:r>
            <w:proofErr w:type="spellEnd"/>
            <w:r w:rsidR="00222F2A" w:rsidRPr="0064749A">
              <w:rPr>
                <w:rFonts w:ascii="SassoonPrimaryInfant" w:hAnsi="SassoonPrimaryInfant" w:cs="Arial"/>
                <w:sz w:val="14"/>
                <w:szCs w:val="18"/>
                <w:lang w:val="en-US"/>
              </w:rPr>
              <w:t xml:space="preserve"> skills as they become more familiar with patterns made by numbers within 10 and understand their composition</w:t>
            </w:r>
          </w:p>
          <w:p w:rsidR="005F3BBD" w:rsidRPr="0064749A" w:rsidRDefault="00222F2A" w:rsidP="00222F2A">
            <w:pPr>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t xml:space="preserve">use perceptual and conceptual </w:t>
            </w:r>
            <w:proofErr w:type="spellStart"/>
            <w:r w:rsidRPr="0064749A">
              <w:rPr>
                <w:rFonts w:ascii="SassoonPrimaryInfant" w:hAnsi="SassoonPrimaryInfant" w:cs="Arial"/>
                <w:sz w:val="14"/>
                <w:szCs w:val="18"/>
                <w:lang w:val="en-US"/>
              </w:rPr>
              <w:t>subitising</w:t>
            </w:r>
            <w:proofErr w:type="spellEnd"/>
            <w:r w:rsidRPr="0064749A">
              <w:rPr>
                <w:rFonts w:ascii="SassoonPrimaryInfant" w:hAnsi="SassoonPrimaryInfant" w:cs="Arial"/>
                <w:sz w:val="14"/>
                <w:szCs w:val="18"/>
                <w:lang w:val="en-US"/>
              </w:rPr>
              <w:t xml:space="preserve"> when using a </w:t>
            </w:r>
            <w:proofErr w:type="spellStart"/>
            <w:r w:rsidRPr="0064749A">
              <w:rPr>
                <w:rFonts w:ascii="SassoonPrimaryInfant" w:hAnsi="SassoonPrimaryInfant" w:cs="Arial"/>
                <w:sz w:val="14"/>
                <w:szCs w:val="18"/>
                <w:lang w:val="en-US"/>
              </w:rPr>
              <w:t>rekenrek</w:t>
            </w:r>
            <w:proofErr w:type="spellEnd"/>
            <w:r w:rsidRPr="0064749A">
              <w:rPr>
                <w:rFonts w:ascii="SassoonPrimaryInfant" w:hAnsi="SassoonPrimaryInfant" w:cs="Arial"/>
                <w:sz w:val="14"/>
                <w:szCs w:val="18"/>
                <w:lang w:val="en-US"/>
              </w:rPr>
              <w:t>.</w:t>
            </w:r>
          </w:p>
        </w:tc>
        <w:tc>
          <w:tcPr>
            <w:tcW w:w="2025" w:type="dxa"/>
            <w:gridSpan w:val="2"/>
            <w:shd w:val="clear" w:color="auto" w:fill="auto"/>
          </w:tcPr>
          <w:p w:rsidR="00713A22" w:rsidRPr="0064749A" w:rsidRDefault="005F3BBD"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r>
            <w:r w:rsidR="00713A22" w:rsidRPr="0064749A">
              <w:rPr>
                <w:rFonts w:ascii="SassoonPrimaryInfant" w:hAnsi="SassoonPrimaryInfant" w:cs="Arial"/>
                <w:sz w:val="14"/>
                <w:szCs w:val="18"/>
                <w:lang w:val="en-US"/>
              </w:rPr>
              <w:t>explore the linear number system within 10, looking at a range of representations</w:t>
            </w:r>
          </w:p>
          <w:p w:rsidR="005F3BBD" w:rsidRPr="0064749A" w:rsidRDefault="00713A22"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t>compare number tracks and number lines and explore the use of ‘midpoints’ to enable them to identify the location of other numbers.</w:t>
            </w:r>
          </w:p>
        </w:tc>
        <w:tc>
          <w:tcPr>
            <w:tcW w:w="2025" w:type="dxa"/>
            <w:shd w:val="clear" w:color="auto" w:fill="auto"/>
          </w:tcPr>
          <w:p w:rsidR="00713A22" w:rsidRPr="0064749A" w:rsidRDefault="005F3BBD"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r>
            <w:r w:rsidR="00713A22" w:rsidRPr="0064749A">
              <w:rPr>
                <w:rFonts w:ascii="SassoonPrimaryInfant" w:hAnsi="SassoonPrimaryInfant" w:cs="Arial"/>
                <w:sz w:val="14"/>
                <w:szCs w:val="18"/>
                <w:lang w:val="en-US"/>
              </w:rPr>
              <w:t>focus on the composition of numbers within 10, with a particular emphasis on the composition of numbers 6, 7, 8 and 9 as ‘5 and a bit’, as well as exploring the composition of numbers 5 and 6 in-depth</w:t>
            </w:r>
          </w:p>
          <w:p w:rsidR="005F3BBD" w:rsidRPr="0064749A" w:rsidRDefault="00713A22"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t>explore the composition of odd and even numbers, identifying that even numbers are made of 2s and odd numbers have ‘an extra 1’ – they will link this to the ‘shape’ of these numbers.</w:t>
            </w:r>
          </w:p>
        </w:tc>
        <w:tc>
          <w:tcPr>
            <w:tcW w:w="2025" w:type="dxa"/>
            <w:gridSpan w:val="2"/>
            <w:shd w:val="clear" w:color="auto" w:fill="auto"/>
          </w:tcPr>
          <w:p w:rsidR="005F3BBD" w:rsidRPr="0064749A" w:rsidRDefault="005F3BBD" w:rsidP="008F218F">
            <w:pPr>
              <w:rPr>
                <w:rFonts w:ascii="SassoonPrimaryInfant" w:hAnsi="SassoonPrimaryInfant" w:cs="Arial"/>
                <w:sz w:val="14"/>
                <w:szCs w:val="18"/>
                <w:lang w:val="en-US"/>
              </w:rPr>
            </w:pPr>
          </w:p>
        </w:tc>
        <w:tc>
          <w:tcPr>
            <w:tcW w:w="2026" w:type="dxa"/>
            <w:shd w:val="clear" w:color="auto" w:fill="auto"/>
          </w:tcPr>
          <w:p w:rsidR="00713A22" w:rsidRPr="0064749A" w:rsidRDefault="00713A22" w:rsidP="00713A22">
            <w:pPr>
              <w:ind w:left="119" w:hanging="119"/>
              <w:rPr>
                <w:rFonts w:ascii="SassoonPrimaryInfant" w:hAnsi="SassoonPrimaryInfant" w:cs="Arial"/>
                <w:sz w:val="14"/>
                <w:szCs w:val="18"/>
                <w:lang w:val="en-US"/>
              </w:rPr>
            </w:pPr>
            <w:r w:rsidRPr="0064749A">
              <w:rPr>
                <w:rFonts w:ascii="SassoonPrimaryInfant" w:hAnsi="SassoonPrimaryInfant" w:cs="Arial"/>
                <w:sz w:val="14"/>
                <w:szCs w:val="18"/>
                <w:lang w:val="en-US"/>
              </w:rPr>
              <w:t>• link their growing understanding of the composition of numbers within 10 to the related additive facts, including adding 2 to an odd or even number</w:t>
            </w:r>
          </w:p>
          <w:p w:rsidR="005F3BBD" w:rsidRPr="0064749A" w:rsidRDefault="00713A22" w:rsidP="00713A22">
            <w:pPr>
              <w:ind w:left="119" w:hanging="119"/>
              <w:rPr>
                <w:rFonts w:ascii="SassoonPrimaryInfant" w:hAnsi="SassoonPrimaryInfant" w:cs="Arial"/>
                <w:sz w:val="14"/>
                <w:szCs w:val="18"/>
                <w:lang w:val="en-US"/>
              </w:rPr>
            </w:pPr>
            <w:r w:rsidRPr="0064749A">
              <w:rPr>
                <w:rFonts w:ascii="SassoonPrimaryInfant" w:hAnsi="SassoonPrimaryInfant" w:cs="Arial"/>
                <w:sz w:val="14"/>
                <w:szCs w:val="18"/>
                <w:lang w:val="en-US"/>
              </w:rPr>
              <w:t xml:space="preserve">• </w:t>
            </w:r>
            <w:proofErr w:type="spellStart"/>
            <w:r w:rsidRPr="0064749A">
              <w:rPr>
                <w:rFonts w:ascii="SassoonPrimaryInfant" w:hAnsi="SassoonPrimaryInfant" w:cs="Arial"/>
                <w:sz w:val="14"/>
                <w:szCs w:val="18"/>
                <w:lang w:val="en-US"/>
              </w:rPr>
              <w:t>practise</w:t>
            </w:r>
            <w:proofErr w:type="spellEnd"/>
            <w:r w:rsidRPr="0064749A">
              <w:rPr>
                <w:rFonts w:ascii="SassoonPrimaryInfant" w:hAnsi="SassoonPrimaryInfant" w:cs="Arial"/>
                <w:sz w:val="14"/>
                <w:szCs w:val="18"/>
                <w:lang w:val="en-US"/>
              </w:rPr>
              <w:t xml:space="preserve"> recalling facts in a variety of ways, including through solving simple picture problems and completing equations with a missing sum or addend,</w:t>
            </w:r>
          </w:p>
        </w:tc>
        <w:tc>
          <w:tcPr>
            <w:tcW w:w="2025" w:type="dxa"/>
            <w:shd w:val="clear" w:color="auto" w:fill="auto"/>
          </w:tcPr>
          <w:p w:rsidR="005F3BBD" w:rsidRPr="0064749A" w:rsidRDefault="005F3BBD" w:rsidP="005F3BBD">
            <w:pPr>
              <w:pStyle w:val="ListParagraph"/>
              <w:numPr>
                <w:ilvl w:val="0"/>
                <w:numId w:val="2"/>
              </w:numPr>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 xml:space="preserve">continue to </w:t>
            </w:r>
            <w:proofErr w:type="spellStart"/>
            <w:r w:rsidRPr="0064749A">
              <w:rPr>
                <w:rFonts w:ascii="SassoonPrimaryInfant" w:hAnsi="SassoonPrimaryInfant" w:cs="Arial"/>
                <w:sz w:val="14"/>
                <w:szCs w:val="18"/>
                <w:lang w:val="en-US"/>
              </w:rPr>
              <w:t>practise</w:t>
            </w:r>
            <w:proofErr w:type="spellEnd"/>
            <w:r w:rsidRPr="0064749A">
              <w:rPr>
                <w:rFonts w:ascii="SassoonPrimaryInfant" w:hAnsi="SassoonPrimaryInfant" w:cs="Arial"/>
                <w:sz w:val="14"/>
                <w:szCs w:val="18"/>
                <w:lang w:val="en-US"/>
              </w:rPr>
              <w:t xml:space="preserve"> conceptually </w:t>
            </w:r>
            <w:proofErr w:type="spellStart"/>
            <w:r w:rsidRPr="0064749A">
              <w:rPr>
                <w:rFonts w:ascii="SassoonPrimaryInfant" w:hAnsi="SassoonPrimaryInfant" w:cs="Arial"/>
                <w:sz w:val="14"/>
                <w:szCs w:val="18"/>
                <w:lang w:val="en-US"/>
              </w:rPr>
              <w:t>subitising</w:t>
            </w:r>
            <w:proofErr w:type="spellEnd"/>
            <w:r w:rsidRPr="0064749A">
              <w:rPr>
                <w:rFonts w:ascii="SassoonPrimaryInfant" w:hAnsi="SassoonPrimaryInfant" w:cs="Arial"/>
                <w:sz w:val="14"/>
                <w:szCs w:val="18"/>
                <w:lang w:val="en-US"/>
              </w:rPr>
              <w:t xml:space="preserve"> numbers they have already explored the composition of.</w:t>
            </w:r>
          </w:p>
        </w:tc>
        <w:tc>
          <w:tcPr>
            <w:tcW w:w="2025" w:type="dxa"/>
            <w:shd w:val="clear" w:color="auto" w:fill="auto"/>
          </w:tcPr>
          <w:p w:rsidR="005F3BBD" w:rsidRPr="0064749A" w:rsidRDefault="005F3BBD" w:rsidP="005F3BBD">
            <w:pPr>
              <w:pStyle w:val="ListParagraph"/>
              <w:numPr>
                <w:ilvl w:val="0"/>
                <w:numId w:val="2"/>
              </w:numPr>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review the linear number system as they compare numbers.</w:t>
            </w:r>
          </w:p>
        </w:tc>
        <w:tc>
          <w:tcPr>
            <w:tcW w:w="2025" w:type="dxa"/>
            <w:gridSpan w:val="2"/>
            <w:shd w:val="clear" w:color="auto" w:fill="auto"/>
          </w:tcPr>
          <w:p w:rsidR="005F3BBD" w:rsidRPr="0064749A" w:rsidRDefault="00D35F61"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t xml:space="preserve">continue to explore the composition of the numbers 7–9 in-depth, linking this to their understanding of odd and even numbers </w:t>
            </w:r>
          </w:p>
        </w:tc>
        <w:tc>
          <w:tcPr>
            <w:tcW w:w="2025" w:type="dxa"/>
            <w:shd w:val="clear" w:color="auto" w:fill="auto"/>
          </w:tcPr>
          <w:p w:rsidR="00713A22" w:rsidRPr="0064749A" w:rsidRDefault="008F218F"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r>
            <w:r w:rsidR="00713A22" w:rsidRPr="0064749A">
              <w:rPr>
                <w:rFonts w:ascii="SassoonPrimaryInfant" w:hAnsi="SassoonPrimaryInfant" w:cs="Arial"/>
                <w:sz w:val="14"/>
                <w:szCs w:val="18"/>
                <w:lang w:val="en-US"/>
              </w:rPr>
              <w:t>compare numbers within 10, linking this to their understanding of the linear number system</w:t>
            </w:r>
          </w:p>
          <w:p w:rsidR="00713A22" w:rsidRPr="0064749A" w:rsidRDefault="00713A22"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t xml:space="preserve">use the inequality symbols to create expressions, e.g. </w:t>
            </w:r>
            <w:r w:rsidRPr="0064749A">
              <w:rPr>
                <w:rFonts w:ascii="SassoonPrimaryInfant" w:hAnsi="SassoonPrimaryInfant" w:cs="Arial"/>
                <w:sz w:val="14"/>
                <w:szCs w:val="18"/>
                <w:lang w:val="en-US"/>
              </w:rPr>
              <w:br/>
            </w:r>
            <w:proofErr w:type="gramStart"/>
            <w:r w:rsidRPr="0064749A">
              <w:rPr>
                <w:rFonts w:ascii="SassoonPrimaryInfant" w:hAnsi="SassoonPrimaryInfant" w:cs="Arial"/>
                <w:sz w:val="14"/>
                <w:szCs w:val="18"/>
                <w:lang w:val="en-US"/>
              </w:rPr>
              <w:t xml:space="preserve">7 </w:t>
            </w:r>
            <w:r w:rsidRPr="0064749A">
              <w:rPr>
                <w:rFonts w:ascii="Times New Roman" w:hAnsi="Times New Roman" w:cs="Times New Roman"/>
                <w:sz w:val="14"/>
                <w:szCs w:val="18"/>
                <w:lang w:val="en-US"/>
              </w:rPr>
              <w:t xml:space="preserve"> &gt;</w:t>
            </w:r>
            <w:proofErr w:type="gramEnd"/>
            <w:r w:rsidRPr="0064749A">
              <w:rPr>
                <w:rFonts w:ascii="SassoonPrimaryInfant" w:hAnsi="SassoonPrimaryInfant" w:cs="Arial"/>
                <w:sz w:val="14"/>
                <w:szCs w:val="18"/>
                <w:lang w:val="en-US"/>
              </w:rPr>
              <w:t xml:space="preserve"> 2, and use the language of ‘greater than’ and ‘less than’</w:t>
            </w:r>
          </w:p>
          <w:p w:rsidR="005F3BBD" w:rsidRPr="0064749A" w:rsidRDefault="00713A22" w:rsidP="00713A22">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t xml:space="preserve">draw on their knowledge of number bonds to answer questions in the form: True or false? </w:t>
            </w:r>
            <w:r w:rsidRPr="0064749A">
              <w:rPr>
                <w:rFonts w:ascii="SassoonPrimaryInfant" w:hAnsi="SassoonPrimaryInfant" w:cs="Arial"/>
                <w:sz w:val="14"/>
                <w:szCs w:val="18"/>
                <w:lang w:val="en-US"/>
              </w:rPr>
              <w:br/>
              <w:t xml:space="preserve">5 + 3 </w:t>
            </w:r>
            <w:proofErr w:type="gramStart"/>
            <w:r w:rsidRPr="0064749A">
              <w:rPr>
                <w:rFonts w:ascii="Times New Roman" w:hAnsi="Times New Roman" w:cs="Times New Roman"/>
                <w:sz w:val="14"/>
                <w:szCs w:val="18"/>
                <w:lang w:val="en-US"/>
              </w:rPr>
              <w:t>&gt;</w:t>
            </w:r>
            <w:r w:rsidRPr="0064749A">
              <w:rPr>
                <w:rFonts w:ascii="SassoonPrimaryInfant" w:hAnsi="SassoonPrimaryInfant" w:cs="Arial"/>
                <w:sz w:val="14"/>
                <w:szCs w:val="18"/>
                <w:lang w:val="en-US"/>
              </w:rPr>
              <w:t xml:space="preserve">  7</w:t>
            </w:r>
            <w:proofErr w:type="gramEnd"/>
          </w:p>
        </w:tc>
        <w:tc>
          <w:tcPr>
            <w:tcW w:w="2026" w:type="dxa"/>
            <w:shd w:val="clear" w:color="auto" w:fill="auto"/>
          </w:tcPr>
          <w:p w:rsidR="005F3BBD" w:rsidRPr="0064749A" w:rsidRDefault="00713A22" w:rsidP="005F3BBD">
            <w:pPr>
              <w:pStyle w:val="ListParagraph"/>
              <w:ind w:left="157" w:hanging="157"/>
              <w:rPr>
                <w:rFonts w:ascii="SassoonPrimaryInfant" w:hAnsi="SassoonPrimaryInfant" w:cs="Arial"/>
                <w:sz w:val="14"/>
                <w:szCs w:val="18"/>
                <w:lang w:val="en-US"/>
              </w:rPr>
            </w:pPr>
            <w:r w:rsidRPr="0064749A">
              <w:rPr>
                <w:rFonts w:ascii="SassoonPrimaryInfant" w:hAnsi="SassoonPrimaryInfant" w:cs="Arial"/>
                <w:sz w:val="14"/>
                <w:szCs w:val="18"/>
                <w:lang w:val="en-US"/>
              </w:rPr>
              <w:t>•</w:t>
            </w:r>
            <w:r w:rsidRPr="0064749A">
              <w:rPr>
                <w:rFonts w:ascii="SassoonPrimaryInfant" w:hAnsi="SassoonPrimaryInfant" w:cs="Arial"/>
                <w:sz w:val="14"/>
                <w:szCs w:val="18"/>
                <w:lang w:val="en-US"/>
              </w:rPr>
              <w:tab/>
              <w:t xml:space="preserve">continue to </w:t>
            </w:r>
            <w:proofErr w:type="spellStart"/>
            <w:r w:rsidRPr="0064749A">
              <w:rPr>
                <w:rFonts w:ascii="SassoonPrimaryInfant" w:hAnsi="SassoonPrimaryInfant" w:cs="Arial"/>
                <w:sz w:val="14"/>
                <w:szCs w:val="18"/>
                <w:lang w:val="en-US"/>
              </w:rPr>
              <w:t>practise</w:t>
            </w:r>
            <w:proofErr w:type="spellEnd"/>
            <w:r w:rsidRPr="0064749A">
              <w:rPr>
                <w:rFonts w:ascii="SassoonPrimaryInfant" w:hAnsi="SassoonPrimaryInfant" w:cs="Arial"/>
                <w:sz w:val="14"/>
                <w:szCs w:val="18"/>
                <w:lang w:val="en-US"/>
              </w:rPr>
              <w:t xml:space="preserve"> recalling additive facts for numbers within 10, using a range of equations, games and picture problems.</w:t>
            </w:r>
          </w:p>
        </w:tc>
      </w:tr>
      <w:tr w:rsidR="005F3BBD" w:rsidRPr="005F3BBD" w:rsidTr="00081A79">
        <w:trPr>
          <w:trHeight w:val="621"/>
        </w:trPr>
        <w:tc>
          <w:tcPr>
            <w:tcW w:w="1013" w:type="dxa"/>
            <w:vMerge w:val="restart"/>
            <w:shd w:val="clear" w:color="auto" w:fill="ED7D31" w:themeFill="accent2"/>
            <w:textDirection w:val="btLr"/>
            <w:vAlign w:val="center"/>
          </w:tcPr>
          <w:p w:rsidR="005F3BBD" w:rsidRPr="005F3BBD" w:rsidRDefault="005F3BBD" w:rsidP="005F3BBD">
            <w:pPr>
              <w:ind w:left="113" w:right="113"/>
              <w:jc w:val="center"/>
              <w:rPr>
                <w:rFonts w:ascii="SassoonPrimaryInfant" w:hAnsi="SassoonPrimaryInfant" w:cs="Arial"/>
                <w:sz w:val="18"/>
                <w:szCs w:val="20"/>
                <w:lang w:val="en-US"/>
              </w:rPr>
            </w:pPr>
            <w:r w:rsidRPr="005F3BBD">
              <w:rPr>
                <w:rFonts w:ascii="SassoonPrimaryInfant" w:hAnsi="SassoonPrimaryInfant" w:cs="Arial"/>
                <w:sz w:val="18"/>
                <w:szCs w:val="20"/>
                <w:lang w:val="en-US"/>
              </w:rPr>
              <w:t>Expectations for Year 1</w:t>
            </w:r>
          </w:p>
        </w:tc>
        <w:tc>
          <w:tcPr>
            <w:tcW w:w="1014" w:type="dxa"/>
            <w:shd w:val="clear" w:color="auto" w:fill="ED7D31" w:themeFill="accent2"/>
            <w:vAlign w:val="center"/>
          </w:tcPr>
          <w:p w:rsidR="005F3BBD" w:rsidRPr="005F3BBD" w:rsidRDefault="005F3BBD" w:rsidP="005F3BBD">
            <w:pPr>
              <w:rPr>
                <w:rFonts w:ascii="SassoonPrimaryInfant" w:hAnsi="SassoonPrimaryInfant" w:cs="Arial"/>
                <w:sz w:val="18"/>
                <w:szCs w:val="20"/>
                <w:lang w:val="en-US"/>
              </w:rPr>
            </w:pPr>
            <w:r w:rsidRPr="005F3BBD">
              <w:rPr>
                <w:rFonts w:ascii="SassoonPrimaryInfant" w:hAnsi="SassoonPrimaryInfant" w:cs="Arial"/>
                <w:sz w:val="18"/>
                <w:szCs w:val="20"/>
                <w:lang w:val="en-US"/>
              </w:rPr>
              <w:t>Working Towards ARE</w:t>
            </w:r>
          </w:p>
        </w:tc>
        <w:tc>
          <w:tcPr>
            <w:tcW w:w="20252" w:type="dxa"/>
            <w:gridSpan w:val="13"/>
            <w:vAlign w:val="center"/>
          </w:tcPr>
          <w:p w:rsidR="005F137E" w:rsidRPr="005F137E" w:rsidRDefault="005F137E" w:rsidP="005F137E">
            <w:pPr>
              <w:rPr>
                <w:rFonts w:ascii="SassoonPrimaryInfant" w:hAnsi="SassoonPrimaryInfant" w:cs="Arial"/>
                <w:sz w:val="18"/>
                <w:szCs w:val="20"/>
                <w:lang w:val="en-US"/>
              </w:rPr>
            </w:pPr>
            <w:r>
              <w:rPr>
                <w:rFonts w:ascii="SassoonPrimaryInfant" w:hAnsi="SassoonPrimaryInfant" w:cs="Arial"/>
                <w:sz w:val="18"/>
                <w:szCs w:val="20"/>
                <w:lang w:val="en-US"/>
              </w:rPr>
              <w:t>R</w:t>
            </w:r>
            <w:r w:rsidRPr="005F137E">
              <w:rPr>
                <w:rFonts w:ascii="SassoonPrimaryInfant" w:hAnsi="SassoonPrimaryInfant" w:cs="Arial"/>
                <w:sz w:val="18"/>
                <w:szCs w:val="20"/>
                <w:lang w:val="en-US"/>
              </w:rPr>
              <w:t>ead and write numbers in numerals up to 100</w:t>
            </w:r>
            <w:r>
              <w:rPr>
                <w:rFonts w:ascii="SassoonPrimaryInfant" w:hAnsi="SassoonPrimaryInfant" w:cs="Arial"/>
                <w:sz w:val="18"/>
                <w:szCs w:val="20"/>
                <w:lang w:val="en-US"/>
              </w:rPr>
              <w:t>.</w:t>
            </w:r>
          </w:p>
          <w:p w:rsidR="005F137E" w:rsidRPr="005F137E" w:rsidRDefault="005F137E" w:rsidP="005F137E">
            <w:pPr>
              <w:rPr>
                <w:rFonts w:ascii="SassoonPrimaryInfant" w:hAnsi="SassoonPrimaryInfant" w:cs="Arial"/>
                <w:sz w:val="18"/>
                <w:szCs w:val="20"/>
                <w:lang w:val="en-US"/>
              </w:rPr>
            </w:pPr>
            <w:r>
              <w:rPr>
                <w:rFonts w:ascii="SassoonPrimaryInfant" w:hAnsi="SassoonPrimaryInfant" w:cs="Arial"/>
                <w:sz w:val="18"/>
                <w:szCs w:val="20"/>
                <w:lang w:val="en-US"/>
              </w:rPr>
              <w:t>P</w:t>
            </w:r>
            <w:r w:rsidRPr="005F137E">
              <w:rPr>
                <w:rFonts w:ascii="SassoonPrimaryInfant" w:hAnsi="SassoonPrimaryInfant" w:cs="Arial"/>
                <w:sz w:val="18"/>
                <w:szCs w:val="20"/>
                <w:lang w:val="en-US"/>
              </w:rPr>
              <w:t>artition a two-digit number into tens and ones to demonstrate an understanding of</w:t>
            </w:r>
            <w:r>
              <w:rPr>
                <w:rFonts w:ascii="SassoonPrimaryInfant" w:hAnsi="SassoonPrimaryInfant" w:cs="Arial"/>
                <w:sz w:val="18"/>
                <w:szCs w:val="20"/>
                <w:lang w:val="en-US"/>
              </w:rPr>
              <w:t xml:space="preserve"> </w:t>
            </w:r>
            <w:r w:rsidRPr="005F137E">
              <w:rPr>
                <w:rFonts w:ascii="SassoonPrimaryInfant" w:hAnsi="SassoonPrimaryInfant" w:cs="Arial"/>
                <w:sz w:val="18"/>
                <w:szCs w:val="20"/>
                <w:lang w:val="en-US"/>
              </w:rPr>
              <w:t>place value, though they may use structured resources to support them</w:t>
            </w:r>
          </w:p>
          <w:p w:rsidR="005F137E" w:rsidRPr="005F137E" w:rsidRDefault="005F137E" w:rsidP="005F137E">
            <w:pPr>
              <w:rPr>
                <w:rFonts w:ascii="SassoonPrimaryInfant" w:hAnsi="SassoonPrimaryInfant" w:cs="Arial"/>
                <w:sz w:val="18"/>
                <w:szCs w:val="20"/>
                <w:lang w:val="en-US"/>
              </w:rPr>
            </w:pPr>
            <w:r>
              <w:rPr>
                <w:rFonts w:ascii="SassoonPrimaryInfant" w:hAnsi="SassoonPrimaryInfant" w:cs="Arial"/>
                <w:sz w:val="18"/>
                <w:szCs w:val="20"/>
                <w:lang w:val="en-US"/>
              </w:rPr>
              <w:t>A</w:t>
            </w:r>
            <w:r w:rsidRPr="005F137E">
              <w:rPr>
                <w:rFonts w:ascii="SassoonPrimaryInfant" w:hAnsi="SassoonPrimaryInfant" w:cs="Arial"/>
                <w:sz w:val="18"/>
                <w:szCs w:val="20"/>
                <w:lang w:val="en-US"/>
              </w:rPr>
              <w:t>dd and subtract two-digit numbers and ones, and two-digit numbers and tens, where</w:t>
            </w:r>
            <w:r>
              <w:rPr>
                <w:rFonts w:ascii="SassoonPrimaryInfant" w:hAnsi="SassoonPrimaryInfant" w:cs="Arial"/>
                <w:sz w:val="18"/>
                <w:szCs w:val="20"/>
                <w:lang w:val="en-US"/>
              </w:rPr>
              <w:t xml:space="preserve"> </w:t>
            </w:r>
            <w:r w:rsidRPr="005F137E">
              <w:rPr>
                <w:rFonts w:ascii="SassoonPrimaryInfant" w:hAnsi="SassoonPrimaryInfant" w:cs="Arial"/>
                <w:sz w:val="18"/>
                <w:szCs w:val="20"/>
                <w:lang w:val="en-US"/>
              </w:rPr>
              <w:t>no regrouping is required, explaining their method verbally, in pictures or using</w:t>
            </w:r>
            <w:r>
              <w:rPr>
                <w:rFonts w:ascii="SassoonPrimaryInfant" w:hAnsi="SassoonPrimaryInfant" w:cs="Arial"/>
                <w:sz w:val="18"/>
                <w:szCs w:val="20"/>
                <w:lang w:val="en-US"/>
              </w:rPr>
              <w:t xml:space="preserve"> </w:t>
            </w:r>
            <w:r w:rsidRPr="005F137E">
              <w:rPr>
                <w:rFonts w:ascii="SassoonPrimaryInfant" w:hAnsi="SassoonPrimaryInfant" w:cs="Arial"/>
                <w:sz w:val="18"/>
                <w:szCs w:val="20"/>
                <w:lang w:val="en-US"/>
              </w:rPr>
              <w:t>apparatus (e.g. 23 + 5; 46 + 20; 16 – 5; 88 – 30)</w:t>
            </w:r>
          </w:p>
          <w:p w:rsidR="005F137E" w:rsidRPr="005F137E" w:rsidRDefault="005F137E" w:rsidP="005F137E">
            <w:pPr>
              <w:rPr>
                <w:rFonts w:ascii="SassoonPrimaryInfant" w:hAnsi="SassoonPrimaryInfant" w:cs="Arial"/>
                <w:sz w:val="18"/>
                <w:szCs w:val="20"/>
                <w:lang w:val="en-US"/>
              </w:rPr>
            </w:pPr>
            <w:r>
              <w:rPr>
                <w:rFonts w:ascii="SassoonPrimaryInfant" w:hAnsi="SassoonPrimaryInfant" w:cs="Arial"/>
                <w:sz w:val="18"/>
                <w:szCs w:val="20"/>
                <w:lang w:val="en-US"/>
              </w:rPr>
              <w:t>R</w:t>
            </w:r>
            <w:r w:rsidRPr="005F137E">
              <w:rPr>
                <w:rFonts w:ascii="SassoonPrimaryInfant" w:hAnsi="SassoonPrimaryInfant" w:cs="Arial"/>
                <w:sz w:val="18"/>
                <w:szCs w:val="20"/>
                <w:lang w:val="en-US"/>
              </w:rPr>
              <w:t>ecall at least four of the six2 number bonds for 10 and reason about associated facts</w:t>
            </w:r>
            <w:r>
              <w:rPr>
                <w:rFonts w:ascii="SassoonPrimaryInfant" w:hAnsi="SassoonPrimaryInfant" w:cs="Arial"/>
                <w:sz w:val="18"/>
                <w:szCs w:val="20"/>
                <w:lang w:val="en-US"/>
              </w:rPr>
              <w:t xml:space="preserve"> </w:t>
            </w:r>
            <w:r w:rsidRPr="005F137E">
              <w:rPr>
                <w:rFonts w:ascii="SassoonPrimaryInfant" w:hAnsi="SassoonPrimaryInfant" w:cs="Arial"/>
                <w:sz w:val="18"/>
                <w:szCs w:val="20"/>
                <w:lang w:val="en-US"/>
              </w:rPr>
              <w:t xml:space="preserve">(e.g. 6 + 4 = </w:t>
            </w:r>
            <w:proofErr w:type="gramStart"/>
            <w:r w:rsidRPr="005F137E">
              <w:rPr>
                <w:rFonts w:ascii="SassoonPrimaryInfant" w:hAnsi="SassoonPrimaryInfant" w:cs="Arial"/>
                <w:sz w:val="18"/>
                <w:szCs w:val="20"/>
                <w:lang w:val="en-US"/>
              </w:rPr>
              <w:t>10 ,</w:t>
            </w:r>
            <w:proofErr w:type="gramEnd"/>
            <w:r w:rsidRPr="005F137E">
              <w:rPr>
                <w:rFonts w:ascii="SassoonPrimaryInfant" w:hAnsi="SassoonPrimaryInfant" w:cs="Arial"/>
                <w:sz w:val="18"/>
                <w:szCs w:val="20"/>
                <w:lang w:val="en-US"/>
              </w:rPr>
              <w:t xml:space="preserve"> therefore 4 + 6 = 10 and 10 – 6 = 4)</w:t>
            </w:r>
          </w:p>
          <w:p w:rsidR="005F3BBD" w:rsidRPr="005F3BBD" w:rsidRDefault="00DD4649" w:rsidP="00DD4649">
            <w:pPr>
              <w:rPr>
                <w:rFonts w:ascii="SassoonPrimaryInfant" w:hAnsi="SassoonPrimaryInfant" w:cs="Arial"/>
                <w:sz w:val="18"/>
                <w:szCs w:val="20"/>
                <w:lang w:val="en-US"/>
              </w:rPr>
            </w:pPr>
            <w:r>
              <w:rPr>
                <w:rFonts w:ascii="SassoonPrimaryInfant" w:hAnsi="SassoonPrimaryInfant" w:cs="Arial"/>
                <w:sz w:val="18"/>
                <w:szCs w:val="20"/>
                <w:lang w:val="en-US"/>
              </w:rPr>
              <w:t>N</w:t>
            </w:r>
            <w:r w:rsidR="005F137E" w:rsidRPr="005F137E">
              <w:rPr>
                <w:rFonts w:ascii="SassoonPrimaryInfant" w:hAnsi="SassoonPrimaryInfant" w:cs="Arial"/>
                <w:sz w:val="18"/>
                <w:szCs w:val="20"/>
                <w:lang w:val="en-US"/>
              </w:rPr>
              <w:t>ame some common 2-D and 3-D shapes from a group of shapes or from pictures of</w:t>
            </w:r>
            <w:r>
              <w:rPr>
                <w:rFonts w:ascii="SassoonPrimaryInfant" w:hAnsi="SassoonPrimaryInfant" w:cs="Arial"/>
                <w:sz w:val="18"/>
                <w:szCs w:val="20"/>
                <w:lang w:val="en-US"/>
              </w:rPr>
              <w:t xml:space="preserve"> </w:t>
            </w:r>
            <w:r w:rsidR="005F137E" w:rsidRPr="005F137E">
              <w:rPr>
                <w:rFonts w:ascii="SassoonPrimaryInfant" w:hAnsi="SassoonPrimaryInfant" w:cs="Arial"/>
                <w:sz w:val="18"/>
                <w:szCs w:val="20"/>
                <w:lang w:val="en-US"/>
              </w:rPr>
              <w:t>the shapes and describe some of their properties (e.g. triangles, rectangles, squares,</w:t>
            </w:r>
            <w:r>
              <w:rPr>
                <w:rFonts w:ascii="SassoonPrimaryInfant" w:hAnsi="SassoonPrimaryInfant" w:cs="Arial"/>
                <w:sz w:val="18"/>
                <w:szCs w:val="20"/>
                <w:lang w:val="en-US"/>
              </w:rPr>
              <w:t xml:space="preserve"> </w:t>
            </w:r>
            <w:r w:rsidR="005F137E" w:rsidRPr="005F137E">
              <w:rPr>
                <w:rFonts w:ascii="SassoonPrimaryInfant" w:hAnsi="SassoonPrimaryInfant" w:cs="Arial"/>
                <w:sz w:val="18"/>
                <w:szCs w:val="20"/>
                <w:lang w:val="en-US"/>
              </w:rPr>
              <w:t>circles, cuboids, cubes, pyramids and spheres).</w:t>
            </w:r>
          </w:p>
        </w:tc>
      </w:tr>
      <w:tr w:rsidR="005F3BBD" w:rsidRPr="005F3BBD" w:rsidTr="00081A79">
        <w:trPr>
          <w:trHeight w:val="621"/>
        </w:trPr>
        <w:tc>
          <w:tcPr>
            <w:tcW w:w="1013" w:type="dxa"/>
            <w:vMerge/>
            <w:shd w:val="clear" w:color="auto" w:fill="ED7D31" w:themeFill="accent2"/>
            <w:vAlign w:val="center"/>
          </w:tcPr>
          <w:p w:rsidR="005F3BBD" w:rsidRPr="005F3BBD" w:rsidRDefault="005F3BBD" w:rsidP="005F3BBD">
            <w:pPr>
              <w:rPr>
                <w:rFonts w:ascii="SassoonPrimaryInfant" w:hAnsi="SassoonPrimaryInfant" w:cs="Arial"/>
                <w:sz w:val="18"/>
                <w:szCs w:val="20"/>
                <w:lang w:val="en-US"/>
              </w:rPr>
            </w:pPr>
          </w:p>
        </w:tc>
        <w:tc>
          <w:tcPr>
            <w:tcW w:w="1014" w:type="dxa"/>
            <w:shd w:val="clear" w:color="auto" w:fill="ED7D31" w:themeFill="accent2"/>
            <w:vAlign w:val="center"/>
          </w:tcPr>
          <w:p w:rsidR="005F3BBD" w:rsidRPr="005F3BBD" w:rsidRDefault="005F3BBD" w:rsidP="005F3BBD">
            <w:pPr>
              <w:rPr>
                <w:rFonts w:ascii="SassoonPrimaryInfant" w:hAnsi="SassoonPrimaryInfant" w:cs="Arial"/>
                <w:sz w:val="18"/>
                <w:szCs w:val="20"/>
                <w:lang w:val="en-US"/>
              </w:rPr>
            </w:pPr>
            <w:r w:rsidRPr="005F3BBD">
              <w:rPr>
                <w:rFonts w:ascii="SassoonPrimaryInfant" w:hAnsi="SassoonPrimaryInfant" w:cs="Arial"/>
                <w:sz w:val="18"/>
                <w:szCs w:val="20"/>
                <w:lang w:val="en-US"/>
              </w:rPr>
              <w:t>Working At ARE</w:t>
            </w:r>
          </w:p>
        </w:tc>
        <w:tc>
          <w:tcPr>
            <w:tcW w:w="20252" w:type="dxa"/>
            <w:gridSpan w:val="13"/>
            <w:vAlign w:val="center"/>
          </w:tcPr>
          <w:p w:rsidR="005F3BBD" w:rsidRPr="005F3BBD" w:rsidRDefault="00DD4649" w:rsidP="00DD4649">
            <w:pPr>
              <w:pStyle w:val="paragraph"/>
              <w:spacing w:after="0"/>
              <w:textAlignment w:val="baseline"/>
              <w:rPr>
                <w:rFonts w:ascii="SassoonPrimaryInfant" w:hAnsi="SassoonPrimaryInfant" w:cs="Arial"/>
                <w:sz w:val="18"/>
                <w:szCs w:val="20"/>
                <w:lang w:val="en-US"/>
              </w:rPr>
            </w:pPr>
            <w:r>
              <w:rPr>
                <w:rFonts w:ascii="SassoonPrimaryInfant" w:hAnsi="SassoonPrimaryInfant" w:cs="Arial"/>
                <w:sz w:val="18"/>
                <w:szCs w:val="20"/>
                <w:lang w:val="en-US"/>
              </w:rPr>
              <w:t>R</w:t>
            </w:r>
            <w:r w:rsidRPr="00DD4649">
              <w:rPr>
                <w:rFonts w:ascii="SassoonPrimaryInfant" w:hAnsi="SassoonPrimaryInfant" w:cs="Arial"/>
                <w:sz w:val="18"/>
                <w:szCs w:val="20"/>
                <w:lang w:val="en-US"/>
              </w:rPr>
              <w:t>ead scales in divisions of ones, twos, fives and tens</w:t>
            </w:r>
            <w:r>
              <w:rPr>
                <w:rFonts w:ascii="SassoonPrimaryInfant" w:hAnsi="SassoonPrimaryInfant" w:cs="Arial"/>
                <w:sz w:val="18"/>
                <w:szCs w:val="20"/>
                <w:lang w:val="en-US"/>
              </w:rPr>
              <w:br/>
              <w:t>P</w:t>
            </w:r>
            <w:r w:rsidRPr="00DD4649">
              <w:rPr>
                <w:rFonts w:ascii="SassoonPrimaryInfant" w:hAnsi="SassoonPrimaryInfant" w:cs="Arial"/>
                <w:sz w:val="18"/>
                <w:szCs w:val="20"/>
                <w:lang w:val="en-US"/>
              </w:rPr>
              <w:t>artition any two-digit number into different combinations of tens and ones, explaining</w:t>
            </w:r>
            <w:r>
              <w:rPr>
                <w:rFonts w:ascii="SassoonPrimaryInfant" w:hAnsi="SassoonPrimaryInfant" w:cs="Arial"/>
                <w:sz w:val="18"/>
                <w:szCs w:val="20"/>
                <w:lang w:val="en-US"/>
              </w:rPr>
              <w:t xml:space="preserve"> </w:t>
            </w:r>
            <w:r w:rsidRPr="00DD4649">
              <w:rPr>
                <w:rFonts w:ascii="SassoonPrimaryInfant" w:hAnsi="SassoonPrimaryInfant" w:cs="Arial"/>
                <w:sz w:val="18"/>
                <w:szCs w:val="20"/>
                <w:lang w:val="en-US"/>
              </w:rPr>
              <w:t>their thinking verbally, in pictures or using apparatus</w:t>
            </w:r>
            <w:r>
              <w:rPr>
                <w:rFonts w:ascii="SassoonPrimaryInfant" w:hAnsi="SassoonPrimaryInfant" w:cs="Arial"/>
                <w:sz w:val="18"/>
                <w:szCs w:val="20"/>
                <w:lang w:val="en-US"/>
              </w:rPr>
              <w:br/>
              <w:t>A</w:t>
            </w:r>
            <w:r w:rsidRPr="00DD4649">
              <w:rPr>
                <w:rFonts w:ascii="SassoonPrimaryInfant" w:hAnsi="SassoonPrimaryInfant" w:cs="Arial"/>
                <w:sz w:val="18"/>
                <w:szCs w:val="20"/>
                <w:lang w:val="en-US"/>
              </w:rPr>
              <w:t>dd and subtract any 2 two-digit numbers using an efficient strategy, explaining their</w:t>
            </w:r>
            <w:r>
              <w:rPr>
                <w:rFonts w:ascii="SassoonPrimaryInfant" w:hAnsi="SassoonPrimaryInfant" w:cs="Arial"/>
                <w:sz w:val="18"/>
                <w:szCs w:val="20"/>
                <w:lang w:val="en-US"/>
              </w:rPr>
              <w:t xml:space="preserve"> </w:t>
            </w:r>
            <w:r w:rsidRPr="00DD4649">
              <w:rPr>
                <w:rFonts w:ascii="SassoonPrimaryInfant" w:hAnsi="SassoonPrimaryInfant" w:cs="Arial"/>
                <w:sz w:val="18"/>
                <w:szCs w:val="20"/>
                <w:lang w:val="en-US"/>
              </w:rPr>
              <w:t>method verbally, in pictures or using apparatus (e.g. 48 + 35; 72 – 17)</w:t>
            </w:r>
            <w:r>
              <w:rPr>
                <w:rFonts w:ascii="SassoonPrimaryInfant" w:hAnsi="SassoonPrimaryInfant" w:cs="Arial"/>
                <w:sz w:val="18"/>
                <w:szCs w:val="20"/>
                <w:lang w:val="en-US"/>
              </w:rPr>
              <w:t xml:space="preserve"> </w:t>
            </w:r>
            <w:r>
              <w:rPr>
                <w:rFonts w:ascii="SassoonPrimaryInfant" w:hAnsi="SassoonPrimaryInfant" w:cs="Arial"/>
                <w:sz w:val="18"/>
                <w:szCs w:val="20"/>
                <w:lang w:val="en-US"/>
              </w:rPr>
              <w:br/>
              <w:t>R</w:t>
            </w:r>
            <w:r w:rsidRPr="00DD4649">
              <w:rPr>
                <w:rFonts w:ascii="SassoonPrimaryInfant" w:hAnsi="SassoonPrimaryInfant" w:cs="Arial"/>
                <w:sz w:val="18"/>
                <w:szCs w:val="20"/>
                <w:lang w:val="en-US"/>
              </w:rPr>
              <w:t>ecall all number bonds to and within 10 and use these to reason with and calculate</w:t>
            </w:r>
            <w:r>
              <w:rPr>
                <w:rFonts w:ascii="SassoonPrimaryInfant" w:hAnsi="SassoonPrimaryInfant" w:cs="Arial"/>
                <w:sz w:val="18"/>
                <w:szCs w:val="20"/>
                <w:lang w:val="en-US"/>
              </w:rPr>
              <w:t xml:space="preserve"> b</w:t>
            </w:r>
            <w:r w:rsidRPr="00DD4649">
              <w:rPr>
                <w:rFonts w:ascii="SassoonPrimaryInfant" w:hAnsi="SassoonPrimaryInfant" w:cs="Arial"/>
                <w:sz w:val="18"/>
                <w:szCs w:val="20"/>
                <w:lang w:val="en-US"/>
              </w:rPr>
              <w:t xml:space="preserve">onds to and within 20, </w:t>
            </w:r>
            <w:proofErr w:type="spellStart"/>
            <w:r w:rsidRPr="00DD4649">
              <w:rPr>
                <w:rFonts w:ascii="SassoonPrimaryInfant" w:hAnsi="SassoonPrimaryInfant" w:cs="Arial"/>
                <w:sz w:val="18"/>
                <w:szCs w:val="20"/>
                <w:lang w:val="en-US"/>
              </w:rPr>
              <w:t>recognising</w:t>
            </w:r>
            <w:proofErr w:type="spellEnd"/>
            <w:r w:rsidRPr="00DD4649">
              <w:rPr>
                <w:rFonts w:ascii="SassoonPrimaryInfant" w:hAnsi="SassoonPrimaryInfant" w:cs="Arial"/>
                <w:sz w:val="18"/>
                <w:szCs w:val="20"/>
                <w:lang w:val="en-US"/>
              </w:rPr>
              <w:t xml:space="preserve"> other associated additive relationships</w:t>
            </w:r>
            <w:r>
              <w:rPr>
                <w:rFonts w:ascii="SassoonPrimaryInfant" w:hAnsi="SassoonPrimaryInfant" w:cs="Arial"/>
                <w:sz w:val="18"/>
                <w:szCs w:val="20"/>
                <w:lang w:val="en-US"/>
              </w:rPr>
              <w:t xml:space="preserve"> </w:t>
            </w:r>
            <w:r w:rsidRPr="00DD4649">
              <w:rPr>
                <w:rFonts w:ascii="SassoonPrimaryInfant" w:hAnsi="SassoonPrimaryInfant" w:cs="Arial"/>
                <w:sz w:val="18"/>
                <w:szCs w:val="20"/>
                <w:lang w:val="en-US"/>
              </w:rPr>
              <w:t>(e.g. If 7 + 3 = 10, then 17 + 3 = 20; if 7 – 3 = 4, then 17 – 3 = 14; leading to if 14 + 3 =</w:t>
            </w:r>
            <w:r>
              <w:rPr>
                <w:rFonts w:ascii="SassoonPrimaryInfant" w:hAnsi="SassoonPrimaryInfant" w:cs="Arial"/>
                <w:sz w:val="18"/>
                <w:szCs w:val="20"/>
                <w:lang w:val="en-US"/>
              </w:rPr>
              <w:t xml:space="preserve"> </w:t>
            </w:r>
            <w:r w:rsidRPr="00DD4649">
              <w:rPr>
                <w:rFonts w:ascii="SassoonPrimaryInfant" w:hAnsi="SassoonPrimaryInfant" w:cs="Arial"/>
                <w:sz w:val="18"/>
                <w:szCs w:val="20"/>
                <w:lang w:val="en-US"/>
              </w:rPr>
              <w:t>17, then 3 + 14 = 17, 17 – 14 = 3 and 17 – 3 = 14)</w:t>
            </w:r>
            <w:r>
              <w:rPr>
                <w:rFonts w:ascii="SassoonPrimaryInfant" w:hAnsi="SassoonPrimaryInfant" w:cs="Arial"/>
                <w:sz w:val="18"/>
                <w:szCs w:val="20"/>
                <w:lang w:val="en-US"/>
              </w:rPr>
              <w:br/>
              <w:t>I</w:t>
            </w:r>
            <w:r w:rsidRPr="00DD4649">
              <w:rPr>
                <w:rFonts w:ascii="SassoonPrimaryInfant" w:hAnsi="SassoonPrimaryInfant" w:cs="Arial"/>
                <w:sz w:val="18"/>
                <w:szCs w:val="20"/>
                <w:lang w:val="en-US"/>
              </w:rPr>
              <w:t xml:space="preserve">dentify </w:t>
            </w:r>
            <w:r>
              <w:rPr>
                <w:rFonts w:ascii="SassoonPrimaryInfant" w:hAnsi="SassoonPrimaryInfant" w:cs="Arial"/>
                <w:sz w:val="18"/>
                <w:szCs w:val="20"/>
                <w:lang w:val="en-US"/>
              </w:rPr>
              <w:t>½ of a</w:t>
            </w:r>
            <w:r w:rsidRPr="00DD4649">
              <w:rPr>
                <w:rFonts w:ascii="SassoonPrimaryInfant" w:hAnsi="SassoonPrimaryInfant" w:cs="Arial"/>
                <w:sz w:val="18"/>
                <w:szCs w:val="20"/>
                <w:lang w:val="en-US"/>
              </w:rPr>
              <w:t xml:space="preserve"> shape, and know that parts must be equal parts</w:t>
            </w:r>
            <w:r>
              <w:rPr>
                <w:rFonts w:ascii="SassoonPrimaryInfant" w:hAnsi="SassoonPrimaryInfant" w:cs="Arial"/>
                <w:sz w:val="18"/>
                <w:szCs w:val="20"/>
                <w:lang w:val="en-US"/>
              </w:rPr>
              <w:t xml:space="preserve"> </w:t>
            </w:r>
            <w:r w:rsidRPr="00DD4649">
              <w:rPr>
                <w:rFonts w:ascii="SassoonPrimaryInfant" w:hAnsi="SassoonPrimaryInfant" w:cs="Arial"/>
                <w:sz w:val="18"/>
                <w:szCs w:val="20"/>
                <w:lang w:val="en-US"/>
              </w:rPr>
              <w:t>of the whole</w:t>
            </w:r>
            <w:r>
              <w:rPr>
                <w:rFonts w:ascii="SassoonPrimaryInfant" w:hAnsi="SassoonPrimaryInfant" w:cs="Arial"/>
                <w:sz w:val="18"/>
                <w:szCs w:val="20"/>
                <w:lang w:val="en-US"/>
              </w:rPr>
              <w:br/>
              <w:t>N</w:t>
            </w:r>
            <w:r w:rsidRPr="00DD4649">
              <w:rPr>
                <w:rFonts w:ascii="SassoonPrimaryInfant" w:hAnsi="SassoonPrimaryInfant" w:cs="Arial"/>
                <w:sz w:val="18"/>
                <w:szCs w:val="20"/>
                <w:lang w:val="en-US"/>
              </w:rPr>
              <w:t>ame and describe properties of 2-D and 3-D shapes, including number of sides,</w:t>
            </w:r>
            <w:r>
              <w:rPr>
                <w:rFonts w:ascii="SassoonPrimaryInfant" w:hAnsi="SassoonPrimaryInfant" w:cs="Arial"/>
                <w:sz w:val="18"/>
                <w:szCs w:val="20"/>
                <w:lang w:val="en-US"/>
              </w:rPr>
              <w:t xml:space="preserve"> </w:t>
            </w:r>
            <w:r w:rsidRPr="00DD4649">
              <w:rPr>
                <w:rFonts w:ascii="SassoonPrimaryInfant" w:hAnsi="SassoonPrimaryInfant" w:cs="Arial"/>
                <w:sz w:val="18"/>
                <w:szCs w:val="20"/>
                <w:lang w:val="en-US"/>
              </w:rPr>
              <w:t>vertices, edges, faces and lines of symmetry.</w:t>
            </w:r>
          </w:p>
        </w:tc>
      </w:tr>
      <w:tr w:rsidR="005F3BBD" w:rsidRPr="005F3BBD" w:rsidTr="00081A79">
        <w:trPr>
          <w:trHeight w:val="621"/>
        </w:trPr>
        <w:tc>
          <w:tcPr>
            <w:tcW w:w="1013" w:type="dxa"/>
            <w:vMerge/>
            <w:shd w:val="clear" w:color="auto" w:fill="ED7D31" w:themeFill="accent2"/>
            <w:vAlign w:val="center"/>
          </w:tcPr>
          <w:p w:rsidR="005F3BBD" w:rsidRPr="005F3BBD" w:rsidRDefault="005F3BBD" w:rsidP="005F3BBD">
            <w:pPr>
              <w:rPr>
                <w:rFonts w:ascii="SassoonPrimaryInfant" w:hAnsi="SassoonPrimaryInfant" w:cs="Arial"/>
                <w:sz w:val="18"/>
                <w:szCs w:val="20"/>
                <w:lang w:val="en-US"/>
              </w:rPr>
            </w:pPr>
          </w:p>
        </w:tc>
        <w:tc>
          <w:tcPr>
            <w:tcW w:w="1014" w:type="dxa"/>
            <w:shd w:val="clear" w:color="auto" w:fill="ED7D31" w:themeFill="accent2"/>
            <w:vAlign w:val="center"/>
          </w:tcPr>
          <w:p w:rsidR="005F3BBD" w:rsidRPr="005F3BBD" w:rsidRDefault="005F3BBD" w:rsidP="005F3BBD">
            <w:pPr>
              <w:rPr>
                <w:rFonts w:ascii="SassoonPrimaryInfant" w:hAnsi="SassoonPrimaryInfant" w:cs="Arial"/>
                <w:sz w:val="18"/>
                <w:szCs w:val="20"/>
                <w:lang w:val="en-US"/>
              </w:rPr>
            </w:pPr>
            <w:r w:rsidRPr="005F3BBD">
              <w:rPr>
                <w:rFonts w:ascii="SassoonPrimaryInfant" w:hAnsi="SassoonPrimaryInfant" w:cs="Arial"/>
                <w:sz w:val="18"/>
                <w:szCs w:val="20"/>
                <w:lang w:val="en-US"/>
              </w:rPr>
              <w:t>Greater Depth</w:t>
            </w:r>
          </w:p>
        </w:tc>
        <w:tc>
          <w:tcPr>
            <w:tcW w:w="20252" w:type="dxa"/>
            <w:gridSpan w:val="13"/>
            <w:vAlign w:val="center"/>
          </w:tcPr>
          <w:p w:rsidR="005F3BBD" w:rsidRPr="005F3BBD" w:rsidRDefault="00F81B9B" w:rsidP="00F81B9B">
            <w:pPr>
              <w:pStyle w:val="paragraph"/>
              <w:spacing w:after="0"/>
              <w:textAlignment w:val="baseline"/>
              <w:rPr>
                <w:rFonts w:ascii="SassoonPrimaryInfant" w:hAnsi="SassoonPrimaryInfant" w:cs="Arial"/>
                <w:sz w:val="18"/>
                <w:szCs w:val="20"/>
                <w:lang w:val="en-US"/>
              </w:rPr>
            </w:pPr>
            <w:r>
              <w:rPr>
                <w:rFonts w:ascii="SassoonPrimaryInfant" w:hAnsi="SassoonPrimaryInfant" w:cs="Arial"/>
                <w:sz w:val="18"/>
                <w:szCs w:val="20"/>
                <w:lang w:val="en-US"/>
              </w:rPr>
              <w:t>R</w:t>
            </w:r>
            <w:r w:rsidRPr="00F81B9B">
              <w:rPr>
                <w:rFonts w:ascii="SassoonPrimaryInfant" w:hAnsi="SassoonPrimaryInfant" w:cs="Arial"/>
                <w:sz w:val="18"/>
                <w:szCs w:val="20"/>
                <w:lang w:val="en-US"/>
              </w:rPr>
              <w:t>ead scales where not all numbers on the scale are given and estimate points in</w:t>
            </w:r>
            <w:r>
              <w:rPr>
                <w:rFonts w:ascii="SassoonPrimaryInfant" w:hAnsi="SassoonPrimaryInfant" w:cs="Arial"/>
                <w:sz w:val="18"/>
                <w:szCs w:val="20"/>
                <w:lang w:val="en-US"/>
              </w:rPr>
              <w:t xml:space="preserve"> </w:t>
            </w:r>
            <w:r w:rsidRPr="00F81B9B">
              <w:rPr>
                <w:rFonts w:ascii="SassoonPrimaryInfant" w:hAnsi="SassoonPrimaryInfant" w:cs="Arial"/>
                <w:sz w:val="18"/>
                <w:szCs w:val="20"/>
                <w:lang w:val="en-US"/>
              </w:rPr>
              <w:t>between</w:t>
            </w:r>
            <w:r>
              <w:rPr>
                <w:rFonts w:ascii="SassoonPrimaryInfant" w:hAnsi="SassoonPrimaryInfant" w:cs="Arial"/>
                <w:sz w:val="18"/>
                <w:szCs w:val="20"/>
                <w:lang w:val="en-US"/>
              </w:rPr>
              <w:br/>
              <w:t>U</w:t>
            </w:r>
            <w:r w:rsidRPr="00F81B9B">
              <w:rPr>
                <w:rFonts w:ascii="SassoonPrimaryInfant" w:hAnsi="SassoonPrimaryInfant" w:cs="Arial"/>
                <w:sz w:val="18"/>
                <w:szCs w:val="20"/>
                <w:lang w:val="en-US"/>
              </w:rPr>
              <w:t>se reasoning about numbers and relationships to solve more complex problems</w:t>
            </w:r>
            <w:r>
              <w:rPr>
                <w:rFonts w:ascii="SassoonPrimaryInfant" w:hAnsi="SassoonPrimaryInfant" w:cs="Arial"/>
                <w:sz w:val="18"/>
                <w:szCs w:val="20"/>
                <w:lang w:val="en-US"/>
              </w:rPr>
              <w:t xml:space="preserve"> </w:t>
            </w:r>
            <w:r w:rsidRPr="00F81B9B">
              <w:rPr>
                <w:rFonts w:ascii="SassoonPrimaryInfant" w:hAnsi="SassoonPrimaryInfant" w:cs="Arial"/>
                <w:sz w:val="18"/>
                <w:szCs w:val="20"/>
                <w:lang w:val="en-US"/>
              </w:rPr>
              <w:t xml:space="preserve">and explain their thinking (e.g. 29 + 17 = 15 + 4 + </w:t>
            </w:r>
            <w:r w:rsidRPr="00F81B9B">
              <w:rPr>
                <w:rFonts w:ascii="SassoonPrimaryInfant" w:hAnsi="SassoonPrimaryInfant" w:cs="Arial"/>
                <w:sz w:val="18"/>
                <w:szCs w:val="20"/>
                <w:lang w:val="en-US"/>
              </w:rPr>
              <w:t>; ‘together Jack and Sam have</w:t>
            </w:r>
            <w:r>
              <w:rPr>
                <w:rFonts w:ascii="SassoonPrimaryInfant" w:hAnsi="SassoonPrimaryInfant" w:cs="Arial"/>
                <w:sz w:val="18"/>
                <w:szCs w:val="20"/>
                <w:lang w:val="en-US"/>
              </w:rPr>
              <w:t xml:space="preserve"> </w:t>
            </w:r>
            <w:r w:rsidRPr="00F81B9B">
              <w:rPr>
                <w:rFonts w:ascii="SassoonPrimaryInfant" w:hAnsi="SassoonPrimaryInfant" w:cs="Arial"/>
                <w:sz w:val="18"/>
                <w:szCs w:val="20"/>
                <w:lang w:val="en-US"/>
              </w:rPr>
              <w:t>£14. Jack has £2 more than Sam. How much money does Sam have?’ etc.)</w:t>
            </w:r>
            <w:r>
              <w:rPr>
                <w:rFonts w:ascii="SassoonPrimaryInfant" w:hAnsi="SassoonPrimaryInfant" w:cs="Arial"/>
                <w:sz w:val="18"/>
                <w:szCs w:val="20"/>
                <w:lang w:val="en-US"/>
              </w:rPr>
              <w:br/>
              <w:t>S</w:t>
            </w:r>
            <w:r w:rsidRPr="00F81B9B">
              <w:rPr>
                <w:rFonts w:ascii="SassoonPrimaryInfant" w:hAnsi="SassoonPrimaryInfant" w:cs="Arial"/>
                <w:sz w:val="18"/>
                <w:szCs w:val="20"/>
                <w:lang w:val="en-US"/>
              </w:rPr>
              <w:t>olve unfamiliar word problems that involve more than one step (e.g. ‘which has the</w:t>
            </w:r>
            <w:r>
              <w:rPr>
                <w:rFonts w:ascii="SassoonPrimaryInfant" w:hAnsi="SassoonPrimaryInfant" w:cs="Arial"/>
                <w:sz w:val="18"/>
                <w:szCs w:val="20"/>
                <w:lang w:val="en-US"/>
              </w:rPr>
              <w:t xml:space="preserve"> </w:t>
            </w:r>
            <w:r w:rsidRPr="00F81B9B">
              <w:rPr>
                <w:rFonts w:ascii="SassoonPrimaryInfant" w:hAnsi="SassoonPrimaryInfant" w:cs="Arial"/>
                <w:sz w:val="18"/>
                <w:szCs w:val="20"/>
                <w:lang w:val="en-US"/>
              </w:rPr>
              <w:t>most biscuits, 4 packets of biscuits with 5 in each packet or 3 packets of biscuits with</w:t>
            </w:r>
            <w:r>
              <w:rPr>
                <w:rFonts w:ascii="SassoonPrimaryInfant" w:hAnsi="SassoonPrimaryInfant" w:cs="Arial"/>
                <w:sz w:val="18"/>
                <w:szCs w:val="20"/>
                <w:lang w:val="en-US"/>
              </w:rPr>
              <w:t xml:space="preserve"> 1</w:t>
            </w:r>
            <w:r w:rsidRPr="00F81B9B">
              <w:rPr>
                <w:rFonts w:ascii="SassoonPrimaryInfant" w:hAnsi="SassoonPrimaryInfant" w:cs="Arial"/>
                <w:sz w:val="18"/>
                <w:szCs w:val="20"/>
                <w:lang w:val="en-US"/>
              </w:rPr>
              <w:t>0 in each packet?’)</w:t>
            </w:r>
            <w:r>
              <w:rPr>
                <w:rFonts w:ascii="SassoonPrimaryInfant" w:hAnsi="SassoonPrimaryInfant" w:cs="Arial"/>
                <w:sz w:val="18"/>
                <w:szCs w:val="20"/>
                <w:lang w:val="en-US"/>
              </w:rPr>
              <w:br/>
              <w:t>D</w:t>
            </w:r>
            <w:r w:rsidRPr="00F81B9B">
              <w:rPr>
                <w:rFonts w:ascii="SassoonPrimaryInfant" w:hAnsi="SassoonPrimaryInfant" w:cs="Arial"/>
                <w:sz w:val="18"/>
                <w:szCs w:val="20"/>
                <w:lang w:val="en-US"/>
              </w:rPr>
              <w:t>escribe similarities and differences of 2-D and 3-D shapes, using their properties</w:t>
            </w:r>
            <w:r>
              <w:rPr>
                <w:rFonts w:ascii="SassoonPrimaryInfant" w:hAnsi="SassoonPrimaryInfant" w:cs="Arial"/>
                <w:sz w:val="18"/>
                <w:szCs w:val="20"/>
                <w:lang w:val="en-US"/>
              </w:rPr>
              <w:t xml:space="preserve"> </w:t>
            </w:r>
            <w:r w:rsidRPr="00F81B9B">
              <w:rPr>
                <w:rFonts w:ascii="SassoonPrimaryInfant" w:hAnsi="SassoonPrimaryInfant" w:cs="Arial"/>
                <w:sz w:val="18"/>
                <w:szCs w:val="20"/>
                <w:lang w:val="en-US"/>
              </w:rPr>
              <w:t>(e.g. that two different 2-D shapes both have only one line of symmetry; that a cube</w:t>
            </w:r>
            <w:r>
              <w:rPr>
                <w:rFonts w:ascii="SassoonPrimaryInfant" w:hAnsi="SassoonPrimaryInfant" w:cs="Arial"/>
                <w:sz w:val="18"/>
                <w:szCs w:val="20"/>
                <w:lang w:val="en-US"/>
              </w:rPr>
              <w:t xml:space="preserve"> </w:t>
            </w:r>
            <w:r w:rsidRPr="00F81B9B">
              <w:rPr>
                <w:rFonts w:ascii="SassoonPrimaryInfant" w:hAnsi="SassoonPrimaryInfant" w:cs="Arial"/>
                <w:sz w:val="18"/>
                <w:szCs w:val="20"/>
                <w:lang w:val="en-US"/>
              </w:rPr>
              <w:t>and a cuboid have the same number of edges, faces and vertices, but different</w:t>
            </w:r>
            <w:r>
              <w:rPr>
                <w:rFonts w:ascii="SassoonPrimaryInfant" w:hAnsi="SassoonPrimaryInfant" w:cs="Arial"/>
                <w:sz w:val="18"/>
                <w:szCs w:val="20"/>
                <w:lang w:val="en-US"/>
              </w:rPr>
              <w:t xml:space="preserve"> </w:t>
            </w:r>
            <w:r w:rsidRPr="00F81B9B">
              <w:rPr>
                <w:rFonts w:ascii="SassoonPrimaryInfant" w:hAnsi="SassoonPrimaryInfant" w:cs="Arial"/>
                <w:sz w:val="18"/>
                <w:szCs w:val="20"/>
                <w:lang w:val="en-US"/>
              </w:rPr>
              <w:t>dimensions).</w:t>
            </w:r>
          </w:p>
        </w:tc>
      </w:tr>
    </w:tbl>
    <w:p w:rsidR="00626BE2" w:rsidRPr="00444251" w:rsidRDefault="00444251" w:rsidP="00444251">
      <w:pPr>
        <w:tabs>
          <w:tab w:val="left" w:pos="13899"/>
        </w:tabs>
        <w:rPr>
          <w:rFonts w:ascii="SassoonPrimaryInfant" w:hAnsi="SassoonPrimaryInfant"/>
        </w:rPr>
      </w:pPr>
      <w:r w:rsidRPr="00444251">
        <w:rPr>
          <w:rFonts w:ascii="SassoonPrimaryInfant" w:hAnsi="SassoonPrimaryInfant"/>
        </w:rPr>
        <w:t>*</w:t>
      </w:r>
      <w:r>
        <w:rPr>
          <w:rFonts w:ascii="SassoonPrimaryInfant" w:hAnsi="SassoonPrimaryInfant"/>
        </w:rPr>
        <w:t xml:space="preserve"> Small steps from White Rose that are in </w:t>
      </w:r>
      <w:r>
        <w:rPr>
          <w:rFonts w:ascii="SassoonPrimaryInfant" w:hAnsi="SassoonPrimaryInfant"/>
          <w:b/>
        </w:rPr>
        <w:t>bold</w:t>
      </w:r>
      <w:r>
        <w:rPr>
          <w:rFonts w:ascii="SassoonPrimaryInfant" w:hAnsi="SassoonPrimaryInfant"/>
        </w:rPr>
        <w:t xml:space="preserve"> are steps that link directly to the National Curriculum. </w:t>
      </w:r>
    </w:p>
    <w:tbl>
      <w:tblPr>
        <w:tblStyle w:val="TableGrid"/>
        <w:tblW w:w="22247" w:type="dxa"/>
        <w:tblInd w:w="-5" w:type="dxa"/>
        <w:tblLook w:val="04A0" w:firstRow="1" w:lastRow="0" w:firstColumn="1" w:lastColumn="0" w:noHBand="0" w:noVBand="1"/>
      </w:tblPr>
      <w:tblGrid>
        <w:gridCol w:w="796"/>
        <w:gridCol w:w="838"/>
        <w:gridCol w:w="2572"/>
        <w:gridCol w:w="133"/>
        <w:gridCol w:w="2706"/>
        <w:gridCol w:w="2538"/>
        <w:gridCol w:w="2527"/>
        <w:gridCol w:w="2563"/>
        <w:gridCol w:w="2519"/>
        <w:gridCol w:w="2536"/>
        <w:gridCol w:w="2519"/>
      </w:tblGrid>
      <w:tr w:rsidR="003642B6" w:rsidRPr="005F3BBD" w:rsidTr="00277F19">
        <w:trPr>
          <w:trHeight w:val="302"/>
        </w:trPr>
        <w:tc>
          <w:tcPr>
            <w:tcW w:w="22247" w:type="dxa"/>
            <w:gridSpan w:val="11"/>
            <w:vAlign w:val="center"/>
          </w:tcPr>
          <w:p w:rsidR="003642B6" w:rsidRPr="005F3BBD" w:rsidRDefault="00F81B9B" w:rsidP="009927C1">
            <w:pPr>
              <w:jc w:val="center"/>
              <w:rPr>
                <w:rFonts w:ascii="SassoonPrimaryInfant" w:hAnsi="SassoonPrimaryInfant" w:cs="Arial"/>
                <w:b/>
                <w:bCs/>
                <w:sz w:val="20"/>
                <w:szCs w:val="20"/>
              </w:rPr>
            </w:pPr>
            <w:r>
              <w:rPr>
                <w:rFonts w:ascii="SassoonPrimaryInfant" w:hAnsi="SassoonPrimaryInfant" w:cs="Arial"/>
                <w:b/>
                <w:bCs/>
                <w:sz w:val="20"/>
                <w:szCs w:val="20"/>
              </w:rPr>
              <w:lastRenderedPageBreak/>
              <w:t>Year 2</w:t>
            </w:r>
            <w:r w:rsidR="003642B6" w:rsidRPr="005F3BBD">
              <w:rPr>
                <w:rFonts w:ascii="SassoonPrimaryInfant" w:hAnsi="SassoonPrimaryInfant" w:cs="Arial"/>
                <w:b/>
                <w:bCs/>
                <w:sz w:val="20"/>
                <w:szCs w:val="20"/>
              </w:rPr>
              <w:t xml:space="preserve"> Spring Term Maths Planning </w:t>
            </w:r>
          </w:p>
          <w:p w:rsidR="003642B6" w:rsidRPr="005F3BBD" w:rsidRDefault="003642B6" w:rsidP="009927C1">
            <w:pPr>
              <w:jc w:val="center"/>
              <w:rPr>
                <w:rFonts w:ascii="SassoonPrimaryInfant" w:hAnsi="SassoonPrimaryInfant" w:cs="Arial"/>
                <w:b/>
                <w:bCs/>
                <w:sz w:val="20"/>
                <w:szCs w:val="20"/>
              </w:rPr>
            </w:pPr>
            <w:r w:rsidRPr="005F3BBD">
              <w:rPr>
                <w:rFonts w:ascii="SassoonPrimaryInfant" w:hAnsi="SassoonPrimaryInfant"/>
                <w:noProof/>
                <w:lang w:eastAsia="en-GB"/>
              </w:rPr>
              <w:drawing>
                <wp:anchor distT="0" distB="0" distL="114300" distR="114300" simplePos="0" relativeHeight="251661312" behindDoc="1" locked="0" layoutInCell="1" allowOverlap="1" wp14:anchorId="13C839DA" wp14:editId="03601F4A">
                  <wp:simplePos x="0" y="0"/>
                  <wp:positionH relativeFrom="column">
                    <wp:posOffset>6640195</wp:posOffset>
                  </wp:positionH>
                  <wp:positionV relativeFrom="paragraph">
                    <wp:posOffset>16510</wp:posOffset>
                  </wp:positionV>
                  <wp:extent cx="781050" cy="4591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459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81B9B" w:rsidRPr="005F3BBD" w:rsidTr="00277F19">
        <w:trPr>
          <w:trHeight w:val="302"/>
        </w:trPr>
        <w:tc>
          <w:tcPr>
            <w:tcW w:w="1634" w:type="dxa"/>
            <w:gridSpan w:val="2"/>
            <w:vAlign w:val="center"/>
          </w:tcPr>
          <w:p w:rsidR="00F81B9B" w:rsidRPr="005F3BBD" w:rsidRDefault="00F81B9B"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White Rose Maths Units</w:t>
            </w:r>
          </w:p>
        </w:tc>
        <w:tc>
          <w:tcPr>
            <w:tcW w:w="2705" w:type="dxa"/>
            <w:gridSpan w:val="2"/>
            <w:shd w:val="clear" w:color="auto" w:fill="E2EFD9" w:themeFill="accent6" w:themeFillTint="33"/>
            <w:vAlign w:val="center"/>
          </w:tcPr>
          <w:p w:rsidR="00F81B9B" w:rsidRPr="005F3BBD" w:rsidRDefault="00F81B9B" w:rsidP="009927C1">
            <w:pPr>
              <w:jc w:val="center"/>
              <w:rPr>
                <w:rFonts w:ascii="SassoonPrimaryInfant" w:hAnsi="SassoonPrimaryInfant" w:cs="Arial"/>
                <w:b/>
                <w:bCs/>
                <w:sz w:val="20"/>
                <w:szCs w:val="20"/>
              </w:rPr>
            </w:pPr>
            <w:r>
              <w:rPr>
                <w:rFonts w:ascii="SassoonPrimaryInfant" w:hAnsi="SassoonPrimaryInfant" w:cs="Arial"/>
                <w:b/>
                <w:bCs/>
                <w:sz w:val="20"/>
                <w:szCs w:val="20"/>
              </w:rPr>
              <w:t>Money</w:t>
            </w:r>
            <w:r>
              <w:rPr>
                <w:rFonts w:ascii="SassoonPrimaryInfant" w:hAnsi="SassoonPrimaryInfant" w:cs="Arial"/>
                <w:b/>
                <w:bCs/>
                <w:sz w:val="20"/>
                <w:szCs w:val="20"/>
              </w:rPr>
              <w:br/>
              <w:t>(2 Weeks)</w:t>
            </w:r>
          </w:p>
        </w:tc>
        <w:tc>
          <w:tcPr>
            <w:tcW w:w="7771" w:type="dxa"/>
            <w:gridSpan w:val="3"/>
            <w:shd w:val="clear" w:color="auto" w:fill="C5E0B3" w:themeFill="accent6" w:themeFillTint="66"/>
            <w:vAlign w:val="center"/>
          </w:tcPr>
          <w:p w:rsidR="00F81B9B" w:rsidRPr="005F3BBD" w:rsidRDefault="00F81B9B" w:rsidP="009927C1">
            <w:pPr>
              <w:jc w:val="center"/>
              <w:rPr>
                <w:rFonts w:ascii="SassoonPrimaryInfant" w:hAnsi="SassoonPrimaryInfant" w:cs="Arial"/>
                <w:b/>
                <w:bCs/>
                <w:sz w:val="20"/>
                <w:szCs w:val="20"/>
              </w:rPr>
            </w:pPr>
            <w:r>
              <w:rPr>
                <w:rFonts w:ascii="SassoonPrimaryInfant" w:hAnsi="SassoonPrimaryInfant" w:cs="Arial"/>
                <w:b/>
                <w:bCs/>
                <w:sz w:val="20"/>
                <w:szCs w:val="20"/>
              </w:rPr>
              <w:t>Multiplication and Division</w:t>
            </w:r>
            <w:r>
              <w:rPr>
                <w:rFonts w:ascii="SassoonPrimaryInfant" w:hAnsi="SassoonPrimaryInfant" w:cs="Arial"/>
                <w:b/>
                <w:bCs/>
                <w:sz w:val="20"/>
                <w:szCs w:val="20"/>
              </w:rPr>
              <w:br/>
              <w:t>(5 Weeks)</w:t>
            </w:r>
          </w:p>
        </w:tc>
        <w:tc>
          <w:tcPr>
            <w:tcW w:w="5082" w:type="dxa"/>
            <w:gridSpan w:val="2"/>
            <w:shd w:val="clear" w:color="auto" w:fill="A8D08D" w:themeFill="accent6" w:themeFillTint="99"/>
            <w:vAlign w:val="center"/>
          </w:tcPr>
          <w:p w:rsidR="00F81B9B" w:rsidRPr="005F3BBD" w:rsidRDefault="00F81B9B" w:rsidP="009927C1">
            <w:pPr>
              <w:jc w:val="center"/>
              <w:rPr>
                <w:rFonts w:ascii="SassoonPrimaryInfant" w:hAnsi="SassoonPrimaryInfant" w:cs="Arial"/>
                <w:b/>
                <w:bCs/>
                <w:sz w:val="20"/>
                <w:szCs w:val="20"/>
              </w:rPr>
            </w:pPr>
            <w:r>
              <w:rPr>
                <w:rFonts w:ascii="SassoonPrimaryInfant" w:hAnsi="SassoonPrimaryInfant" w:cs="Arial"/>
                <w:b/>
                <w:bCs/>
                <w:sz w:val="20"/>
                <w:szCs w:val="20"/>
              </w:rPr>
              <w:t xml:space="preserve">Length and Height </w:t>
            </w:r>
            <w:r>
              <w:rPr>
                <w:rFonts w:ascii="SassoonPrimaryInfant" w:hAnsi="SassoonPrimaryInfant" w:cs="Arial"/>
                <w:b/>
                <w:bCs/>
                <w:sz w:val="20"/>
                <w:szCs w:val="20"/>
              </w:rPr>
              <w:br/>
              <w:t>(2 Weeks)</w:t>
            </w:r>
          </w:p>
        </w:tc>
        <w:tc>
          <w:tcPr>
            <w:tcW w:w="5055" w:type="dxa"/>
            <w:gridSpan w:val="2"/>
            <w:shd w:val="clear" w:color="auto" w:fill="70AD47" w:themeFill="accent6"/>
            <w:vAlign w:val="center"/>
          </w:tcPr>
          <w:p w:rsidR="00F81B9B" w:rsidRPr="005F3BBD" w:rsidRDefault="00F81B9B" w:rsidP="009927C1">
            <w:pPr>
              <w:jc w:val="center"/>
              <w:rPr>
                <w:rFonts w:ascii="SassoonPrimaryInfant" w:hAnsi="SassoonPrimaryInfant" w:cs="Arial"/>
                <w:b/>
                <w:bCs/>
                <w:sz w:val="20"/>
                <w:szCs w:val="20"/>
              </w:rPr>
            </w:pPr>
            <w:r>
              <w:rPr>
                <w:rFonts w:ascii="SassoonPrimaryInfant" w:hAnsi="SassoonPrimaryInfant" w:cs="Arial"/>
                <w:b/>
                <w:bCs/>
                <w:sz w:val="20"/>
                <w:szCs w:val="20"/>
              </w:rPr>
              <w:t>Mass, Capacity and Temperature</w:t>
            </w:r>
            <w:r>
              <w:rPr>
                <w:rFonts w:ascii="SassoonPrimaryInfant" w:hAnsi="SassoonPrimaryInfant" w:cs="Arial"/>
                <w:b/>
                <w:bCs/>
                <w:sz w:val="20"/>
                <w:szCs w:val="20"/>
              </w:rPr>
              <w:br/>
              <w:t>(3 Weeks)</w:t>
            </w:r>
          </w:p>
        </w:tc>
      </w:tr>
      <w:tr w:rsidR="0036192E" w:rsidRPr="005F3BBD" w:rsidTr="00F543FD">
        <w:trPr>
          <w:trHeight w:val="1259"/>
        </w:trPr>
        <w:tc>
          <w:tcPr>
            <w:tcW w:w="1634" w:type="dxa"/>
            <w:gridSpan w:val="2"/>
            <w:vAlign w:val="center"/>
          </w:tcPr>
          <w:p w:rsidR="0036192E" w:rsidRPr="005F3BBD" w:rsidRDefault="0036192E" w:rsidP="0036192E">
            <w:pPr>
              <w:jc w:val="center"/>
              <w:rPr>
                <w:rFonts w:ascii="SassoonPrimaryInfant" w:hAnsi="SassoonPrimaryInfant" w:cs="Arial"/>
                <w:b/>
                <w:bCs/>
                <w:sz w:val="20"/>
                <w:szCs w:val="20"/>
              </w:rPr>
            </w:pPr>
            <w:r>
              <w:rPr>
                <w:rFonts w:ascii="SassoonPrimaryInfant" w:hAnsi="SassoonPrimaryInfant" w:cs="Arial"/>
                <w:b/>
                <w:bCs/>
                <w:sz w:val="20"/>
                <w:szCs w:val="20"/>
              </w:rPr>
              <w:t>This will be updated in November 2022</w:t>
            </w:r>
          </w:p>
        </w:tc>
        <w:tc>
          <w:tcPr>
            <w:tcW w:w="2705" w:type="dxa"/>
            <w:gridSpan w:val="2"/>
            <w:shd w:val="clear" w:color="auto" w:fill="auto"/>
            <w:vAlign w:val="center"/>
          </w:tcPr>
          <w:p w:rsidR="0036192E"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Count money – pence</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 xml:space="preserve">Count money – pounds (notes and coins) </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Choose notes and coins</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Make the same amount</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Compare amounts of money</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Calculate with money</w:t>
            </w:r>
          </w:p>
          <w:p w:rsidR="0018184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Make a pound</w:t>
            </w:r>
          </w:p>
          <w:p w:rsidR="0018184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Find change</w:t>
            </w:r>
          </w:p>
          <w:p w:rsidR="0018184D" w:rsidRPr="005F3BB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 xml:space="preserve">Two step problems </w:t>
            </w:r>
          </w:p>
        </w:tc>
        <w:tc>
          <w:tcPr>
            <w:tcW w:w="7771" w:type="dxa"/>
            <w:gridSpan w:val="3"/>
            <w:shd w:val="clear" w:color="auto" w:fill="auto"/>
            <w:vAlign w:val="center"/>
          </w:tcPr>
          <w:p w:rsidR="0036192E"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Recognise equal groups</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Make equal groups</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Add equal groups</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 xml:space="preserve">Introduce the multiplication symbol </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 xml:space="preserve">Multiplication sentences </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 xml:space="preserve">Use arrays </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Make equal groups – grouping</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 xml:space="preserve">Make equal groups – sharing </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The 2 times-table</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Divide by 2</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Doubling and Halving</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Odd and Even numbers</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The 10 times-tables</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Divide by 1`0</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 xml:space="preserve">The 5 times tables </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Divide by 5</w:t>
            </w:r>
          </w:p>
          <w:p w:rsidR="0018184D" w:rsidRPr="005F3BB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 xml:space="preserve">The </w:t>
            </w:r>
            <w:proofErr w:type="gramStart"/>
            <w:r>
              <w:rPr>
                <w:rFonts w:ascii="SassoonPrimaryInfant" w:hAnsi="SassoonPrimaryInfant" w:cs="Arial"/>
                <w:bCs/>
                <w:sz w:val="18"/>
                <w:szCs w:val="20"/>
              </w:rPr>
              <w:t>5 and 10 times</w:t>
            </w:r>
            <w:proofErr w:type="gramEnd"/>
            <w:r>
              <w:rPr>
                <w:rFonts w:ascii="SassoonPrimaryInfant" w:hAnsi="SassoonPrimaryInfant" w:cs="Arial"/>
                <w:bCs/>
                <w:sz w:val="18"/>
                <w:szCs w:val="20"/>
              </w:rPr>
              <w:t xml:space="preserve"> tables</w:t>
            </w:r>
          </w:p>
        </w:tc>
        <w:tc>
          <w:tcPr>
            <w:tcW w:w="5082" w:type="dxa"/>
            <w:gridSpan w:val="2"/>
            <w:shd w:val="clear" w:color="auto" w:fill="auto"/>
            <w:vAlign w:val="center"/>
          </w:tcPr>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Measure in centimetres</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Measure in metres</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Compare length and heights</w:t>
            </w:r>
          </w:p>
          <w:p w:rsidR="0018184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Order length an</w:t>
            </w:r>
            <w:bookmarkStart w:id="0" w:name="_GoBack"/>
            <w:bookmarkEnd w:id="0"/>
            <w:r>
              <w:rPr>
                <w:rFonts w:ascii="SassoonPrimaryInfant" w:hAnsi="SassoonPrimaryInfant" w:cs="Arial"/>
                <w:bCs/>
                <w:sz w:val="18"/>
                <w:szCs w:val="20"/>
              </w:rPr>
              <w:t>d heights</w:t>
            </w:r>
          </w:p>
          <w:p w:rsidR="0018184D" w:rsidRPr="005F3BBD" w:rsidRDefault="0018184D" w:rsidP="0036192E">
            <w:pPr>
              <w:jc w:val="center"/>
              <w:rPr>
                <w:rFonts w:ascii="SassoonPrimaryInfant" w:hAnsi="SassoonPrimaryInfant" w:cs="Arial"/>
                <w:bCs/>
                <w:sz w:val="18"/>
                <w:szCs w:val="20"/>
              </w:rPr>
            </w:pPr>
            <w:r>
              <w:rPr>
                <w:rFonts w:ascii="SassoonPrimaryInfant" w:hAnsi="SassoonPrimaryInfant" w:cs="Arial"/>
                <w:bCs/>
                <w:sz w:val="18"/>
                <w:szCs w:val="20"/>
              </w:rPr>
              <w:t>Four operations with lengths and heights</w:t>
            </w:r>
          </w:p>
        </w:tc>
        <w:tc>
          <w:tcPr>
            <w:tcW w:w="5055" w:type="dxa"/>
            <w:gridSpan w:val="2"/>
            <w:shd w:val="clear" w:color="auto" w:fill="auto"/>
            <w:vAlign w:val="center"/>
          </w:tcPr>
          <w:p w:rsidR="0018184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Compare mass</w:t>
            </w:r>
          </w:p>
          <w:p w:rsidR="0018184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Measure in grams</w:t>
            </w:r>
          </w:p>
          <w:p w:rsidR="0018184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Measure in kilograms</w:t>
            </w:r>
          </w:p>
          <w:p w:rsidR="0018184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Four operations with mass</w:t>
            </w:r>
          </w:p>
          <w:p w:rsidR="0018184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 xml:space="preserve">Compare volume and capacity </w:t>
            </w:r>
          </w:p>
          <w:p w:rsidR="0018184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Measure in millilitres</w:t>
            </w:r>
          </w:p>
          <w:p w:rsidR="0018184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Measure in litres</w:t>
            </w:r>
          </w:p>
          <w:p w:rsidR="0018184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Found operations with volume and capacity</w:t>
            </w:r>
          </w:p>
          <w:p w:rsidR="0036192E" w:rsidRPr="005F3BBD" w:rsidRDefault="0018184D" w:rsidP="0018184D">
            <w:pPr>
              <w:jc w:val="center"/>
              <w:rPr>
                <w:rFonts w:ascii="SassoonPrimaryInfant" w:hAnsi="SassoonPrimaryInfant" w:cs="Arial"/>
                <w:bCs/>
                <w:sz w:val="18"/>
                <w:szCs w:val="20"/>
              </w:rPr>
            </w:pPr>
            <w:r>
              <w:rPr>
                <w:rFonts w:ascii="SassoonPrimaryInfant" w:hAnsi="SassoonPrimaryInfant" w:cs="Arial"/>
                <w:bCs/>
                <w:sz w:val="18"/>
                <w:szCs w:val="20"/>
              </w:rPr>
              <w:t>Temperature</w:t>
            </w:r>
          </w:p>
        </w:tc>
      </w:tr>
      <w:tr w:rsidR="00076909" w:rsidRPr="005F3BBD" w:rsidTr="0064749A">
        <w:trPr>
          <w:trHeight w:val="1259"/>
        </w:trPr>
        <w:tc>
          <w:tcPr>
            <w:tcW w:w="1634" w:type="dxa"/>
            <w:gridSpan w:val="2"/>
            <w:vAlign w:val="center"/>
          </w:tcPr>
          <w:p w:rsidR="00567207" w:rsidRDefault="00567207" w:rsidP="00567207">
            <w:pPr>
              <w:jc w:val="center"/>
              <w:rPr>
                <w:rFonts w:ascii="SassoonPrimaryInfant" w:hAnsi="SassoonPrimaryInfant" w:cs="Arial"/>
                <w:b/>
                <w:bCs/>
                <w:sz w:val="20"/>
                <w:szCs w:val="20"/>
              </w:rPr>
            </w:pPr>
            <w:r>
              <w:rPr>
                <w:rFonts w:ascii="SassoonPrimaryInfant" w:hAnsi="SassoonPrimaryInfant" w:cs="Arial"/>
                <w:b/>
                <w:bCs/>
                <w:sz w:val="20"/>
                <w:szCs w:val="20"/>
              </w:rPr>
              <w:t>National Curriculum Objectives</w:t>
            </w:r>
          </w:p>
          <w:p w:rsidR="00567207" w:rsidRDefault="00567207" w:rsidP="00567207">
            <w:pPr>
              <w:jc w:val="center"/>
              <w:rPr>
                <w:rFonts w:ascii="SassoonPrimaryInfant" w:hAnsi="SassoonPrimaryInfant" w:cs="Arial"/>
                <w:b/>
                <w:bCs/>
                <w:sz w:val="20"/>
                <w:szCs w:val="20"/>
              </w:rPr>
            </w:pPr>
          </w:p>
          <w:p w:rsidR="00076909" w:rsidRDefault="00567207" w:rsidP="00567207">
            <w:pPr>
              <w:jc w:val="center"/>
              <w:rPr>
                <w:rFonts w:ascii="SassoonPrimaryInfant" w:hAnsi="SassoonPrimaryInfant" w:cs="Arial"/>
                <w:b/>
                <w:bCs/>
                <w:sz w:val="20"/>
                <w:szCs w:val="20"/>
              </w:rPr>
            </w:pPr>
            <w:r>
              <w:rPr>
                <w:rFonts w:ascii="SassoonPrimaryInfant" w:hAnsi="SassoonPrimaryInfant" w:cs="Arial"/>
                <w:b/>
                <w:bCs/>
                <w:sz w:val="20"/>
                <w:szCs w:val="20"/>
              </w:rPr>
              <w:t>(Statutory Guidance)</w:t>
            </w:r>
          </w:p>
        </w:tc>
        <w:tc>
          <w:tcPr>
            <w:tcW w:w="2705" w:type="dxa"/>
            <w:gridSpan w:val="2"/>
            <w:shd w:val="clear" w:color="auto" w:fill="auto"/>
          </w:tcPr>
          <w:p w:rsidR="0064749A" w:rsidRPr="0064749A" w:rsidRDefault="00076909" w:rsidP="0064749A">
            <w:pPr>
              <w:pStyle w:val="ListParagraph"/>
              <w:numPr>
                <w:ilvl w:val="0"/>
                <w:numId w:val="7"/>
              </w:numPr>
              <w:ind w:left="245" w:hanging="192"/>
              <w:rPr>
                <w:rFonts w:ascii="SassoonPrimaryInfant" w:hAnsi="SassoonPrimaryInfant" w:cs="Arial"/>
                <w:bCs/>
                <w:sz w:val="12"/>
                <w:szCs w:val="20"/>
              </w:rPr>
            </w:pPr>
            <w:r w:rsidRPr="0064749A">
              <w:rPr>
                <w:rFonts w:ascii="SassoonPrimaryInfant" w:hAnsi="SassoonPrimaryInfant" w:cs="Arial"/>
                <w:bCs/>
                <w:sz w:val="12"/>
                <w:szCs w:val="20"/>
              </w:rPr>
              <w:t>recognise the place value of each digit in a two-digit number (tens, ones)</w:t>
            </w:r>
          </w:p>
          <w:p w:rsidR="0064749A" w:rsidRPr="0064749A" w:rsidRDefault="0064749A" w:rsidP="0064749A">
            <w:pPr>
              <w:pStyle w:val="ListParagraph"/>
              <w:numPr>
                <w:ilvl w:val="0"/>
                <w:numId w:val="7"/>
              </w:numPr>
              <w:ind w:left="245" w:hanging="192"/>
              <w:rPr>
                <w:rFonts w:ascii="SassoonPrimaryInfant" w:hAnsi="SassoonPrimaryInfant" w:cs="Arial"/>
                <w:bCs/>
                <w:sz w:val="12"/>
                <w:szCs w:val="20"/>
              </w:rPr>
            </w:pPr>
            <w:r w:rsidRPr="0064749A">
              <w:rPr>
                <w:rFonts w:ascii="SassoonPrimaryInfant" w:hAnsi="SassoonPrimaryInfant" w:cs="Arial"/>
                <w:bCs/>
                <w:sz w:val="12"/>
                <w:szCs w:val="20"/>
              </w:rPr>
              <w:t>recognise and use symbols for pounds (£) and pence (p); combine amounts to make a particular value</w:t>
            </w:r>
          </w:p>
          <w:p w:rsidR="0064749A" w:rsidRPr="0064749A" w:rsidRDefault="0064749A" w:rsidP="00076909">
            <w:pPr>
              <w:pStyle w:val="ListParagraph"/>
              <w:numPr>
                <w:ilvl w:val="0"/>
                <w:numId w:val="7"/>
              </w:numPr>
              <w:ind w:left="245" w:hanging="192"/>
              <w:rPr>
                <w:rFonts w:ascii="SassoonPrimaryInfant" w:hAnsi="SassoonPrimaryInfant" w:cs="Arial"/>
                <w:bCs/>
                <w:sz w:val="12"/>
                <w:szCs w:val="20"/>
              </w:rPr>
            </w:pPr>
            <w:r w:rsidRPr="0064749A">
              <w:rPr>
                <w:rFonts w:ascii="SassoonPrimaryInfant" w:hAnsi="SassoonPrimaryInfant" w:cs="Arial"/>
                <w:bCs/>
                <w:sz w:val="12"/>
                <w:szCs w:val="20"/>
              </w:rPr>
              <w:t>find different combinations of coins that equal the same amounts of money</w:t>
            </w:r>
          </w:p>
          <w:p w:rsidR="0064749A" w:rsidRPr="0064749A" w:rsidRDefault="0064749A" w:rsidP="00076909">
            <w:pPr>
              <w:pStyle w:val="ListParagraph"/>
              <w:numPr>
                <w:ilvl w:val="0"/>
                <w:numId w:val="7"/>
              </w:numPr>
              <w:ind w:left="245" w:hanging="192"/>
              <w:rPr>
                <w:rFonts w:ascii="SassoonPrimaryInfant" w:hAnsi="SassoonPrimaryInfant" w:cs="Arial"/>
                <w:bCs/>
                <w:sz w:val="12"/>
                <w:szCs w:val="20"/>
              </w:rPr>
            </w:pPr>
            <w:r w:rsidRPr="0064749A">
              <w:rPr>
                <w:rFonts w:ascii="SassoonPrimaryInfant" w:hAnsi="SassoonPrimaryInfant" w:cs="Arial"/>
                <w:bCs/>
                <w:sz w:val="12"/>
                <w:szCs w:val="20"/>
              </w:rPr>
              <w:t>solve simple problems in a practical context involving addition and subtraction of money of the same unit, including giving change</w:t>
            </w:r>
          </w:p>
        </w:tc>
        <w:tc>
          <w:tcPr>
            <w:tcW w:w="7771" w:type="dxa"/>
            <w:gridSpan w:val="3"/>
            <w:shd w:val="clear" w:color="auto" w:fill="auto"/>
          </w:tcPr>
          <w:p w:rsidR="00567207" w:rsidRPr="0064749A" w:rsidRDefault="00567207" w:rsidP="00567207">
            <w:pPr>
              <w:pStyle w:val="ListParagraph"/>
              <w:numPr>
                <w:ilvl w:val="0"/>
                <w:numId w:val="7"/>
              </w:numPr>
              <w:ind w:left="377" w:hanging="284"/>
              <w:rPr>
                <w:rFonts w:ascii="SassoonPrimaryInfant" w:hAnsi="SassoonPrimaryInfant" w:cs="Arial"/>
                <w:bCs/>
                <w:sz w:val="12"/>
                <w:szCs w:val="20"/>
              </w:rPr>
            </w:pPr>
            <w:r w:rsidRPr="0064749A">
              <w:rPr>
                <w:rFonts w:ascii="SassoonPrimaryInfant" w:hAnsi="SassoonPrimaryInfant" w:cs="Arial"/>
                <w:bCs/>
                <w:sz w:val="12"/>
                <w:szCs w:val="20"/>
              </w:rPr>
              <w:t>count in steps of 2, 3, and 5 from 0, and in tens from any number, forward and backward</w:t>
            </w:r>
          </w:p>
          <w:p w:rsidR="00567207" w:rsidRPr="0064749A" w:rsidRDefault="00567207" w:rsidP="00567207">
            <w:pPr>
              <w:pStyle w:val="ListParagraph"/>
              <w:numPr>
                <w:ilvl w:val="0"/>
                <w:numId w:val="7"/>
              </w:numPr>
              <w:ind w:left="377" w:hanging="284"/>
              <w:rPr>
                <w:rFonts w:ascii="SassoonPrimaryInfant" w:hAnsi="SassoonPrimaryInfant" w:cs="Arial"/>
                <w:bCs/>
                <w:sz w:val="12"/>
                <w:szCs w:val="20"/>
              </w:rPr>
            </w:pPr>
            <w:r w:rsidRPr="0064749A">
              <w:rPr>
                <w:rFonts w:ascii="SassoonPrimaryInfant" w:hAnsi="SassoonPrimaryInfant" w:cs="Arial"/>
                <w:bCs/>
                <w:sz w:val="12"/>
                <w:szCs w:val="20"/>
              </w:rPr>
              <w:t>recall and use multiplication and division facts for the 2, 5 and 10 multiplication tables, including recognising odd and even numbers</w:t>
            </w:r>
          </w:p>
          <w:p w:rsidR="00567207" w:rsidRPr="0064749A" w:rsidRDefault="00567207" w:rsidP="00567207">
            <w:pPr>
              <w:pStyle w:val="ListParagraph"/>
              <w:numPr>
                <w:ilvl w:val="0"/>
                <w:numId w:val="7"/>
              </w:numPr>
              <w:ind w:left="377" w:hanging="284"/>
              <w:rPr>
                <w:rFonts w:ascii="SassoonPrimaryInfant" w:hAnsi="SassoonPrimaryInfant" w:cs="Arial"/>
                <w:bCs/>
                <w:sz w:val="12"/>
                <w:szCs w:val="20"/>
              </w:rPr>
            </w:pPr>
            <w:r w:rsidRPr="0064749A">
              <w:rPr>
                <w:rFonts w:ascii="SassoonPrimaryInfant" w:hAnsi="SassoonPrimaryInfant" w:cs="Arial"/>
                <w:bCs/>
                <w:sz w:val="12"/>
                <w:szCs w:val="20"/>
              </w:rPr>
              <w:t>calculate mathematical statements for multiplication and division within the multiplication tables and write them using the multiplication (×), division (÷) and equals (=) signs</w:t>
            </w:r>
          </w:p>
          <w:p w:rsidR="00567207" w:rsidRPr="0064749A" w:rsidRDefault="00567207" w:rsidP="00567207">
            <w:pPr>
              <w:pStyle w:val="ListParagraph"/>
              <w:numPr>
                <w:ilvl w:val="0"/>
                <w:numId w:val="7"/>
              </w:numPr>
              <w:ind w:left="377" w:hanging="284"/>
              <w:rPr>
                <w:rFonts w:ascii="SassoonPrimaryInfant" w:hAnsi="SassoonPrimaryInfant" w:cs="Arial"/>
                <w:bCs/>
                <w:sz w:val="12"/>
                <w:szCs w:val="20"/>
              </w:rPr>
            </w:pPr>
            <w:r w:rsidRPr="0064749A">
              <w:rPr>
                <w:rFonts w:ascii="SassoonPrimaryInfant" w:hAnsi="SassoonPrimaryInfant" w:cs="Arial"/>
                <w:bCs/>
                <w:sz w:val="12"/>
                <w:szCs w:val="20"/>
              </w:rPr>
              <w:t>show that multiplication of two numbers can be done in any order (commutative) and division of one number by another cannot</w:t>
            </w:r>
          </w:p>
          <w:p w:rsidR="00567207" w:rsidRPr="0064749A" w:rsidRDefault="00567207" w:rsidP="00567207">
            <w:pPr>
              <w:pStyle w:val="ListParagraph"/>
              <w:numPr>
                <w:ilvl w:val="0"/>
                <w:numId w:val="7"/>
              </w:numPr>
              <w:ind w:left="377" w:hanging="284"/>
              <w:rPr>
                <w:rFonts w:ascii="SassoonPrimaryInfant" w:hAnsi="SassoonPrimaryInfant" w:cs="Arial"/>
                <w:bCs/>
                <w:sz w:val="12"/>
                <w:szCs w:val="20"/>
              </w:rPr>
            </w:pPr>
            <w:r w:rsidRPr="0064749A">
              <w:rPr>
                <w:rFonts w:ascii="SassoonPrimaryInfant" w:hAnsi="SassoonPrimaryInfant" w:cs="Arial"/>
                <w:bCs/>
                <w:sz w:val="12"/>
                <w:szCs w:val="20"/>
              </w:rPr>
              <w:t>solve problems involving multiplication and division, using materials, arrays, repeated addition, mental methods, and multiplication and division facts, including problems in contexts.</w:t>
            </w:r>
          </w:p>
          <w:p w:rsidR="00076909" w:rsidRPr="0064749A" w:rsidRDefault="00076909" w:rsidP="00076909">
            <w:pPr>
              <w:ind w:left="225" w:hanging="211"/>
              <w:rPr>
                <w:rFonts w:ascii="SassoonPrimaryInfant" w:hAnsi="SassoonPrimaryInfant" w:cs="Arial"/>
                <w:bCs/>
                <w:sz w:val="12"/>
                <w:szCs w:val="20"/>
              </w:rPr>
            </w:pPr>
          </w:p>
        </w:tc>
        <w:tc>
          <w:tcPr>
            <w:tcW w:w="5082" w:type="dxa"/>
            <w:gridSpan w:val="2"/>
            <w:shd w:val="clear" w:color="auto" w:fill="auto"/>
          </w:tcPr>
          <w:p w:rsidR="0064749A" w:rsidRPr="0064749A" w:rsidRDefault="00567207" w:rsidP="00567207">
            <w:pPr>
              <w:pStyle w:val="ListParagraph"/>
              <w:numPr>
                <w:ilvl w:val="0"/>
                <w:numId w:val="7"/>
              </w:numPr>
              <w:ind w:left="119" w:hanging="176"/>
              <w:rPr>
                <w:rFonts w:ascii="SassoonPrimaryInfant" w:hAnsi="SassoonPrimaryInfant" w:cs="Arial"/>
                <w:bCs/>
                <w:sz w:val="12"/>
                <w:szCs w:val="20"/>
              </w:rPr>
            </w:pPr>
            <w:r w:rsidRPr="0064749A">
              <w:rPr>
                <w:rFonts w:ascii="SassoonPrimaryInfant" w:hAnsi="SassoonPrimaryInfant" w:cs="Arial"/>
                <w:bCs/>
                <w:sz w:val="12"/>
                <w:szCs w:val="20"/>
              </w:rPr>
              <w:t>choose and use appropriate standard units to estimate and measure length/height in any direction (m/cm); to the</w:t>
            </w:r>
            <w:r w:rsidR="0064749A" w:rsidRPr="0064749A">
              <w:rPr>
                <w:rFonts w:ascii="SassoonPrimaryInfant" w:hAnsi="SassoonPrimaryInfant" w:cs="Arial"/>
                <w:bCs/>
                <w:sz w:val="12"/>
                <w:szCs w:val="20"/>
              </w:rPr>
              <w:t xml:space="preserve"> </w:t>
            </w:r>
            <w:r w:rsidRPr="0064749A">
              <w:rPr>
                <w:rFonts w:ascii="SassoonPrimaryInfant" w:hAnsi="SassoonPrimaryInfant" w:cs="Arial"/>
                <w:bCs/>
                <w:sz w:val="12"/>
                <w:szCs w:val="20"/>
              </w:rPr>
              <w:t>nearest appropriate unit, using rulers</w:t>
            </w:r>
            <w:r w:rsidR="0064749A" w:rsidRPr="0064749A">
              <w:rPr>
                <w:rFonts w:ascii="SassoonPrimaryInfant" w:hAnsi="SassoonPrimaryInfant" w:cs="Arial"/>
                <w:bCs/>
                <w:sz w:val="12"/>
                <w:szCs w:val="20"/>
              </w:rPr>
              <w:t xml:space="preserve"> and metre sticks.</w:t>
            </w:r>
          </w:p>
          <w:p w:rsidR="0064749A" w:rsidRPr="0064749A" w:rsidRDefault="00567207" w:rsidP="0064749A">
            <w:pPr>
              <w:pStyle w:val="ListParagraph"/>
              <w:numPr>
                <w:ilvl w:val="0"/>
                <w:numId w:val="7"/>
              </w:numPr>
              <w:ind w:left="119" w:hanging="176"/>
              <w:rPr>
                <w:rFonts w:ascii="SassoonPrimaryInfant" w:hAnsi="SassoonPrimaryInfant" w:cs="Arial"/>
                <w:bCs/>
                <w:sz w:val="12"/>
                <w:szCs w:val="20"/>
              </w:rPr>
            </w:pPr>
            <w:r w:rsidRPr="0064749A">
              <w:rPr>
                <w:rFonts w:ascii="SassoonPrimaryInfant" w:hAnsi="SassoonPrimaryInfant" w:cs="Arial"/>
                <w:bCs/>
                <w:sz w:val="12"/>
                <w:szCs w:val="20"/>
              </w:rPr>
              <w:t>compare and order lengths</w:t>
            </w:r>
            <w:r w:rsidR="0064749A" w:rsidRPr="0064749A">
              <w:rPr>
                <w:rFonts w:ascii="SassoonPrimaryInfant" w:hAnsi="SassoonPrimaryInfant" w:cs="Arial"/>
                <w:bCs/>
                <w:sz w:val="12"/>
                <w:szCs w:val="20"/>
              </w:rPr>
              <w:t xml:space="preserve"> </w:t>
            </w:r>
            <w:r w:rsidRPr="0064749A">
              <w:rPr>
                <w:rFonts w:ascii="SassoonPrimaryInfant" w:hAnsi="SassoonPrimaryInfant" w:cs="Arial"/>
                <w:bCs/>
                <w:sz w:val="12"/>
                <w:szCs w:val="20"/>
              </w:rPr>
              <w:t xml:space="preserve">and record the results using </w:t>
            </w:r>
            <w:r w:rsidR="0064749A" w:rsidRPr="0064749A">
              <w:rPr>
                <w:rFonts w:ascii="Times New Roman" w:hAnsi="Times New Roman" w:cs="Times New Roman"/>
                <w:bCs/>
                <w:sz w:val="12"/>
                <w:szCs w:val="20"/>
              </w:rPr>
              <w:t xml:space="preserve">&lt;, &gt; </w:t>
            </w:r>
            <w:r w:rsidRPr="0064749A">
              <w:rPr>
                <w:rFonts w:ascii="SassoonPrimaryInfant" w:hAnsi="SassoonPrimaryInfant" w:cs="Arial"/>
                <w:bCs/>
                <w:sz w:val="12"/>
                <w:szCs w:val="20"/>
              </w:rPr>
              <w:t>and =</w:t>
            </w:r>
          </w:p>
          <w:p w:rsidR="00076909" w:rsidRPr="0064749A" w:rsidRDefault="00076909" w:rsidP="00567207">
            <w:pPr>
              <w:rPr>
                <w:rFonts w:ascii="SassoonPrimaryInfant" w:hAnsi="SassoonPrimaryInfant" w:cs="Arial"/>
                <w:bCs/>
                <w:sz w:val="12"/>
                <w:szCs w:val="20"/>
              </w:rPr>
            </w:pPr>
          </w:p>
        </w:tc>
        <w:tc>
          <w:tcPr>
            <w:tcW w:w="5055" w:type="dxa"/>
            <w:gridSpan w:val="2"/>
            <w:shd w:val="clear" w:color="auto" w:fill="auto"/>
          </w:tcPr>
          <w:p w:rsidR="0064749A" w:rsidRPr="0064749A" w:rsidRDefault="0064749A" w:rsidP="0064749A">
            <w:pPr>
              <w:pStyle w:val="ListParagraph"/>
              <w:numPr>
                <w:ilvl w:val="0"/>
                <w:numId w:val="7"/>
              </w:numPr>
              <w:ind w:left="119" w:hanging="176"/>
              <w:rPr>
                <w:rFonts w:ascii="SassoonPrimaryInfant" w:hAnsi="SassoonPrimaryInfant" w:cs="Arial"/>
                <w:bCs/>
                <w:sz w:val="12"/>
                <w:szCs w:val="20"/>
              </w:rPr>
            </w:pPr>
            <w:r w:rsidRPr="0064749A">
              <w:rPr>
                <w:rFonts w:ascii="SassoonPrimaryInfant" w:hAnsi="SassoonPrimaryInfant" w:cs="Arial"/>
                <w:bCs/>
                <w:sz w:val="12"/>
                <w:szCs w:val="20"/>
              </w:rPr>
              <w:t>choose and use appropriate standard units to estimate and measure mass (kg/g); temperature (°C); capacity (litres/ml) to the nearest appropriate unit, using scales, thermometers and measuring vessels</w:t>
            </w:r>
          </w:p>
          <w:p w:rsidR="0064749A" w:rsidRPr="0064749A" w:rsidRDefault="0064749A" w:rsidP="0064749A">
            <w:pPr>
              <w:pStyle w:val="ListParagraph"/>
              <w:numPr>
                <w:ilvl w:val="0"/>
                <w:numId w:val="7"/>
              </w:numPr>
              <w:ind w:left="119" w:hanging="176"/>
              <w:rPr>
                <w:rFonts w:ascii="SassoonPrimaryInfant" w:hAnsi="SassoonPrimaryInfant" w:cs="Arial"/>
                <w:bCs/>
                <w:sz w:val="12"/>
                <w:szCs w:val="20"/>
              </w:rPr>
            </w:pPr>
            <w:r w:rsidRPr="0064749A">
              <w:rPr>
                <w:rFonts w:ascii="SassoonPrimaryInfant" w:hAnsi="SassoonPrimaryInfant" w:cs="Arial"/>
                <w:bCs/>
                <w:sz w:val="12"/>
                <w:szCs w:val="20"/>
              </w:rPr>
              <w:t xml:space="preserve">compare and order mass, volume/capacity and record the results using </w:t>
            </w:r>
            <w:r w:rsidRPr="0064749A">
              <w:rPr>
                <w:rFonts w:ascii="Times New Roman" w:hAnsi="Times New Roman" w:cs="Times New Roman"/>
                <w:bCs/>
                <w:sz w:val="12"/>
                <w:szCs w:val="20"/>
              </w:rPr>
              <w:t xml:space="preserve">&lt;, &gt; </w:t>
            </w:r>
            <w:r w:rsidRPr="0064749A">
              <w:rPr>
                <w:rFonts w:ascii="SassoonPrimaryInfant" w:hAnsi="SassoonPrimaryInfant" w:cs="Arial"/>
                <w:bCs/>
                <w:sz w:val="12"/>
                <w:szCs w:val="20"/>
              </w:rPr>
              <w:t>and =</w:t>
            </w:r>
          </w:p>
          <w:p w:rsidR="00076909" w:rsidRPr="0064749A" w:rsidRDefault="00076909" w:rsidP="0064749A">
            <w:pPr>
              <w:ind w:left="-57"/>
              <w:rPr>
                <w:rFonts w:ascii="SassoonPrimaryInfant" w:hAnsi="SassoonPrimaryInfant" w:cs="Arial"/>
                <w:bCs/>
                <w:sz w:val="12"/>
                <w:szCs w:val="20"/>
              </w:rPr>
            </w:pPr>
          </w:p>
        </w:tc>
      </w:tr>
      <w:tr w:rsidR="0036192E" w:rsidRPr="005F3BBD" w:rsidTr="00277F19">
        <w:trPr>
          <w:trHeight w:val="302"/>
        </w:trPr>
        <w:tc>
          <w:tcPr>
            <w:tcW w:w="1634" w:type="dxa"/>
            <w:gridSpan w:val="2"/>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Mastering Number Sessions</w:t>
            </w:r>
          </w:p>
        </w:tc>
        <w:tc>
          <w:tcPr>
            <w:tcW w:w="2572" w:type="dxa"/>
            <w:shd w:val="clear" w:color="auto" w:fill="92D050"/>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Subitising</w:t>
            </w:r>
          </w:p>
        </w:tc>
        <w:tc>
          <w:tcPr>
            <w:tcW w:w="2839" w:type="dxa"/>
            <w:gridSpan w:val="2"/>
            <w:shd w:val="clear" w:color="auto" w:fill="FF0000"/>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Cardinality, ordinality and counting</w:t>
            </w:r>
          </w:p>
        </w:tc>
        <w:tc>
          <w:tcPr>
            <w:tcW w:w="2538" w:type="dxa"/>
            <w:shd w:val="clear" w:color="auto" w:fill="00B0F0"/>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Composition</w:t>
            </w:r>
          </w:p>
        </w:tc>
        <w:tc>
          <w:tcPr>
            <w:tcW w:w="2527" w:type="dxa"/>
            <w:shd w:val="clear" w:color="auto" w:fill="FF3399"/>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Comparison</w:t>
            </w:r>
          </w:p>
        </w:tc>
        <w:tc>
          <w:tcPr>
            <w:tcW w:w="2563" w:type="dxa"/>
            <w:shd w:val="clear" w:color="auto" w:fill="92D050"/>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Subitising</w:t>
            </w:r>
          </w:p>
        </w:tc>
        <w:tc>
          <w:tcPr>
            <w:tcW w:w="2519" w:type="dxa"/>
            <w:shd w:val="clear" w:color="auto" w:fill="FF0000"/>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Cardinality, ordinality and counting</w:t>
            </w:r>
          </w:p>
        </w:tc>
        <w:tc>
          <w:tcPr>
            <w:tcW w:w="2536" w:type="dxa"/>
            <w:shd w:val="clear" w:color="auto" w:fill="00B0F0"/>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Composition</w:t>
            </w:r>
          </w:p>
        </w:tc>
        <w:tc>
          <w:tcPr>
            <w:tcW w:w="2519" w:type="dxa"/>
            <w:shd w:val="clear" w:color="auto" w:fill="FF3399"/>
            <w:vAlign w:val="center"/>
          </w:tcPr>
          <w:p w:rsidR="0036192E" w:rsidRPr="005F3BBD" w:rsidRDefault="0036192E" w:rsidP="0036192E">
            <w:pPr>
              <w:jc w:val="center"/>
              <w:rPr>
                <w:rFonts w:ascii="SassoonPrimaryInfant" w:hAnsi="SassoonPrimaryInfant" w:cs="Arial"/>
                <w:b/>
                <w:bCs/>
                <w:sz w:val="20"/>
                <w:szCs w:val="20"/>
              </w:rPr>
            </w:pPr>
            <w:r w:rsidRPr="005F3BBD">
              <w:rPr>
                <w:rFonts w:ascii="SassoonPrimaryInfant" w:hAnsi="SassoonPrimaryInfant" w:cs="Arial"/>
                <w:b/>
                <w:bCs/>
                <w:sz w:val="20"/>
                <w:szCs w:val="20"/>
              </w:rPr>
              <w:t>Comparison</w:t>
            </w:r>
          </w:p>
        </w:tc>
      </w:tr>
      <w:tr w:rsidR="0036192E" w:rsidRPr="005F3BBD" w:rsidTr="00277F19">
        <w:trPr>
          <w:trHeight w:val="302"/>
        </w:trPr>
        <w:tc>
          <w:tcPr>
            <w:tcW w:w="1634" w:type="dxa"/>
            <w:gridSpan w:val="2"/>
            <w:vAlign w:val="center"/>
          </w:tcPr>
          <w:p w:rsidR="0036192E" w:rsidRPr="005F3BBD" w:rsidRDefault="0036192E" w:rsidP="0036192E">
            <w:pPr>
              <w:jc w:val="center"/>
              <w:rPr>
                <w:rFonts w:ascii="SassoonPrimaryInfant" w:hAnsi="SassoonPrimaryInfant" w:cs="Arial"/>
                <w:b/>
                <w:bCs/>
                <w:sz w:val="20"/>
                <w:szCs w:val="20"/>
              </w:rPr>
            </w:pPr>
          </w:p>
        </w:tc>
        <w:tc>
          <w:tcPr>
            <w:tcW w:w="2572" w:type="dxa"/>
            <w:shd w:val="clear" w:color="auto" w:fill="auto"/>
          </w:tcPr>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increase confidence in subitising by continuing to explore patterns within 5, including structured and random arrangements</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explore a range of patterns made by some numbers greater than 5, including structured patterns in which 5 is a clear part</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experience patterns which show a small group and ‘1 more’</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continue to match arrangements to finger patterns.</w:t>
            </w:r>
          </w:p>
        </w:tc>
        <w:tc>
          <w:tcPr>
            <w:tcW w:w="2839" w:type="dxa"/>
            <w:gridSpan w:val="2"/>
            <w:shd w:val="clear" w:color="auto" w:fill="auto"/>
          </w:tcPr>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continue to develop verbal counting to 20 and beyond</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continue to develop object counting skills, using a range of strategies to develop accuracy</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continue to link counting to cardinality, including using their fingers to represent quantities between 5 and 10</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order numbers, linking cardinal and ordinal representations of number.</w:t>
            </w:r>
          </w:p>
        </w:tc>
        <w:tc>
          <w:tcPr>
            <w:tcW w:w="2538" w:type="dxa"/>
            <w:shd w:val="clear" w:color="auto" w:fill="auto"/>
          </w:tcPr>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continue to explore the composition of 5 and practise recalling ‘missing’ or ‘hidden’ parts for 5</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explore the composition of 6, linking this to familiar patterns, including symmetrical patterns</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begin to see that numbers within 10 can be composed of ‘5 and a bit’.</w:t>
            </w:r>
          </w:p>
          <w:p w:rsidR="0036192E" w:rsidRPr="005F3BBD" w:rsidRDefault="0036192E" w:rsidP="0036192E">
            <w:pPr>
              <w:pStyle w:val="ListParagraph"/>
              <w:ind w:left="131" w:hanging="142"/>
              <w:rPr>
                <w:rFonts w:ascii="SassoonPrimaryInfant" w:hAnsi="SassoonPrimaryInfant" w:cs="Arial"/>
                <w:color w:val="595959"/>
                <w:sz w:val="18"/>
                <w:szCs w:val="20"/>
                <w:lang w:val="en-US"/>
              </w:rPr>
            </w:pPr>
          </w:p>
        </w:tc>
        <w:tc>
          <w:tcPr>
            <w:tcW w:w="2527" w:type="dxa"/>
            <w:shd w:val="clear" w:color="auto" w:fill="auto"/>
          </w:tcPr>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continue to compare sets using the language of comparison, and play games which involve comparing sets</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 xml:space="preserve">continue to compare sets by matching, identifying when sets are equal </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explore ways of making unequal sets equal.</w:t>
            </w:r>
          </w:p>
          <w:p w:rsidR="0036192E" w:rsidRPr="005F3BBD" w:rsidRDefault="0036192E" w:rsidP="0036192E">
            <w:pPr>
              <w:ind w:left="131" w:hanging="142"/>
              <w:rPr>
                <w:rFonts w:ascii="SassoonPrimaryInfant" w:hAnsi="SassoonPrimaryInfant" w:cs="Arial"/>
                <w:color w:val="595959"/>
                <w:sz w:val="18"/>
                <w:szCs w:val="20"/>
                <w:lang w:val="en-US"/>
              </w:rPr>
            </w:pPr>
          </w:p>
        </w:tc>
        <w:tc>
          <w:tcPr>
            <w:tcW w:w="2563" w:type="dxa"/>
            <w:shd w:val="clear" w:color="auto" w:fill="auto"/>
          </w:tcPr>
          <w:p w:rsidR="0036192E" w:rsidRPr="005F3BBD" w:rsidRDefault="0036192E" w:rsidP="0036192E">
            <w:pPr>
              <w:pStyle w:val="ListParagraph"/>
              <w:numPr>
                <w:ilvl w:val="0"/>
                <w:numId w:val="4"/>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explore symmetrical patterns, in which each side is a familiar pattern, linking this to ‘doubles’.</w:t>
            </w:r>
          </w:p>
          <w:p w:rsidR="0036192E" w:rsidRPr="005F3BBD" w:rsidRDefault="0036192E" w:rsidP="0036192E">
            <w:pPr>
              <w:pStyle w:val="ListParagraph"/>
              <w:ind w:left="131" w:hanging="142"/>
              <w:rPr>
                <w:rFonts w:ascii="SassoonPrimaryInfant" w:hAnsi="SassoonPrimaryInfant" w:cs="Arial"/>
                <w:color w:val="595959"/>
                <w:sz w:val="18"/>
                <w:szCs w:val="20"/>
                <w:lang w:val="en-US"/>
              </w:rPr>
            </w:pPr>
          </w:p>
        </w:tc>
        <w:tc>
          <w:tcPr>
            <w:tcW w:w="2519" w:type="dxa"/>
            <w:shd w:val="clear" w:color="auto" w:fill="auto"/>
          </w:tcPr>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continue to consolidate their understanding of cardinality, working with larger numbers within 10</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become more familiar with the counting pattern beyond 20.</w:t>
            </w:r>
          </w:p>
        </w:tc>
        <w:tc>
          <w:tcPr>
            <w:tcW w:w="2536" w:type="dxa"/>
            <w:shd w:val="clear" w:color="auto" w:fill="auto"/>
          </w:tcPr>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explore the composition of odd and even numbers, looking at the ‘shape’ of these numbers</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begin to link even numbers to doubles</w:t>
            </w:r>
          </w:p>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begin to explore the composition of numbers within 10.</w:t>
            </w:r>
          </w:p>
          <w:p w:rsidR="0036192E" w:rsidRPr="005F3BBD" w:rsidRDefault="0036192E" w:rsidP="0036192E">
            <w:pPr>
              <w:ind w:left="131" w:hanging="142"/>
              <w:rPr>
                <w:rFonts w:ascii="SassoonPrimaryInfant" w:hAnsi="SassoonPrimaryInfant" w:cs="Arial"/>
                <w:color w:val="595959"/>
                <w:sz w:val="18"/>
                <w:szCs w:val="20"/>
                <w:lang w:val="en-US"/>
              </w:rPr>
            </w:pPr>
          </w:p>
        </w:tc>
        <w:tc>
          <w:tcPr>
            <w:tcW w:w="2519" w:type="dxa"/>
            <w:shd w:val="clear" w:color="auto" w:fill="auto"/>
          </w:tcPr>
          <w:p w:rsidR="0036192E" w:rsidRPr="005F3BBD" w:rsidRDefault="0036192E" w:rsidP="0036192E">
            <w:pPr>
              <w:pStyle w:val="ListParagraph"/>
              <w:numPr>
                <w:ilvl w:val="0"/>
                <w:numId w:val="3"/>
              </w:numPr>
              <w:ind w:left="131" w:hanging="142"/>
              <w:rPr>
                <w:rFonts w:ascii="SassoonPrimaryInfant" w:hAnsi="SassoonPrimaryInfant" w:cs="Arial"/>
                <w:color w:val="595959"/>
                <w:sz w:val="18"/>
                <w:szCs w:val="20"/>
                <w:lang w:val="en-US"/>
              </w:rPr>
            </w:pPr>
            <w:r w:rsidRPr="005F3BBD">
              <w:rPr>
                <w:rFonts w:ascii="SassoonPrimaryInfant" w:hAnsi="SassoonPrimaryInfant" w:cs="Arial"/>
                <w:color w:val="595959"/>
                <w:sz w:val="18"/>
                <w:szCs w:val="20"/>
                <w:lang w:val="en-US"/>
              </w:rPr>
              <w:t>compare numbers, reasoning about which is more, using both an understanding of the ‘howmanyness’ of a number, and its position in the number system.</w:t>
            </w:r>
          </w:p>
          <w:p w:rsidR="0036192E" w:rsidRPr="005F3BBD" w:rsidRDefault="0036192E" w:rsidP="0036192E">
            <w:pPr>
              <w:pStyle w:val="ListParagraph"/>
              <w:ind w:left="131" w:hanging="142"/>
              <w:rPr>
                <w:rFonts w:ascii="SassoonPrimaryInfant" w:hAnsi="SassoonPrimaryInfant" w:cs="Arial"/>
                <w:color w:val="595959"/>
                <w:sz w:val="18"/>
                <w:szCs w:val="20"/>
                <w:lang w:val="en-US"/>
              </w:rPr>
            </w:pPr>
          </w:p>
        </w:tc>
      </w:tr>
      <w:tr w:rsidR="00277F19" w:rsidRPr="005F3BBD" w:rsidTr="00277F19">
        <w:trPr>
          <w:trHeight w:val="302"/>
        </w:trPr>
        <w:tc>
          <w:tcPr>
            <w:tcW w:w="796" w:type="dxa"/>
            <w:vMerge w:val="restart"/>
            <w:shd w:val="clear" w:color="auto" w:fill="70AD47" w:themeFill="accent6"/>
            <w:textDirection w:val="btLr"/>
            <w:vAlign w:val="center"/>
          </w:tcPr>
          <w:p w:rsidR="00277F19" w:rsidRPr="005F3BBD" w:rsidRDefault="00277F19" w:rsidP="00277F19">
            <w:pPr>
              <w:ind w:left="113" w:right="113"/>
              <w:jc w:val="center"/>
              <w:rPr>
                <w:rFonts w:ascii="SassoonPrimaryInfant" w:hAnsi="SassoonPrimaryInfant" w:cs="Arial"/>
                <w:sz w:val="18"/>
                <w:szCs w:val="20"/>
                <w:lang w:val="en-US"/>
              </w:rPr>
            </w:pPr>
            <w:r w:rsidRPr="005F3BBD">
              <w:rPr>
                <w:rFonts w:ascii="SassoonPrimaryInfant" w:hAnsi="SassoonPrimaryInfant" w:cs="Arial"/>
                <w:sz w:val="18"/>
                <w:szCs w:val="20"/>
                <w:lang w:val="en-US"/>
              </w:rPr>
              <w:t xml:space="preserve">Expectations for Year </w:t>
            </w:r>
            <w:r w:rsidR="009B0B4F">
              <w:rPr>
                <w:rFonts w:ascii="SassoonPrimaryInfant" w:hAnsi="SassoonPrimaryInfant" w:cs="Arial"/>
                <w:sz w:val="18"/>
                <w:szCs w:val="20"/>
                <w:lang w:val="en-US"/>
              </w:rPr>
              <w:t>2</w:t>
            </w:r>
          </w:p>
        </w:tc>
        <w:tc>
          <w:tcPr>
            <w:tcW w:w="838" w:type="dxa"/>
            <w:shd w:val="clear" w:color="auto" w:fill="70AD47" w:themeFill="accent6"/>
            <w:vAlign w:val="center"/>
          </w:tcPr>
          <w:p w:rsidR="00277F19" w:rsidRPr="005F3BBD" w:rsidRDefault="00277F19" w:rsidP="00277F19">
            <w:pPr>
              <w:rPr>
                <w:rFonts w:ascii="SassoonPrimaryInfant" w:hAnsi="SassoonPrimaryInfant" w:cs="Arial"/>
                <w:sz w:val="18"/>
                <w:szCs w:val="20"/>
                <w:lang w:val="en-US"/>
              </w:rPr>
            </w:pPr>
            <w:r w:rsidRPr="005F3BBD">
              <w:rPr>
                <w:rFonts w:ascii="SassoonPrimaryInfant" w:hAnsi="SassoonPrimaryInfant" w:cs="Arial"/>
                <w:sz w:val="18"/>
                <w:szCs w:val="20"/>
                <w:lang w:val="en-US"/>
              </w:rPr>
              <w:t>Working Towards ARE</w:t>
            </w:r>
          </w:p>
        </w:tc>
        <w:tc>
          <w:tcPr>
            <w:tcW w:w="20613" w:type="dxa"/>
            <w:gridSpan w:val="9"/>
            <w:vAlign w:val="center"/>
          </w:tcPr>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R</w:t>
            </w:r>
            <w:r w:rsidRPr="00F543FD">
              <w:rPr>
                <w:rFonts w:ascii="SassoonPrimaryInfant" w:hAnsi="SassoonPrimaryInfant" w:cs="Arial"/>
                <w:sz w:val="18"/>
                <w:szCs w:val="20"/>
                <w:lang w:val="en-US"/>
              </w:rPr>
              <w:t>ead and write numbers in numerals up to 100</w:t>
            </w:r>
          </w:p>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P</w:t>
            </w:r>
            <w:r w:rsidRPr="00F543FD">
              <w:rPr>
                <w:rFonts w:ascii="SassoonPrimaryInfant" w:hAnsi="SassoonPrimaryInfant" w:cs="Arial"/>
                <w:sz w:val="18"/>
                <w:szCs w:val="20"/>
                <w:lang w:val="en-US"/>
              </w:rPr>
              <w:t>artition a two-digit number into tens and ones to demonstrate an understanding of</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place value, though they may use structured resources1 to support them</w:t>
            </w:r>
          </w:p>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A</w:t>
            </w:r>
            <w:r w:rsidRPr="00F543FD">
              <w:rPr>
                <w:rFonts w:ascii="SassoonPrimaryInfant" w:hAnsi="SassoonPrimaryInfant" w:cs="Arial"/>
                <w:sz w:val="18"/>
                <w:szCs w:val="20"/>
                <w:lang w:val="en-US"/>
              </w:rPr>
              <w:t>dd and subtract two-digit numbers and ones, and two-digit numbers and tens, where</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no regrouping is required, explaining their method verbally, in pictures or using</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apparatus (e.g. 23 + 5; 46 + 20; 16 – 5; 88 – 30)</w:t>
            </w:r>
          </w:p>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R</w:t>
            </w:r>
            <w:r w:rsidRPr="00F543FD">
              <w:rPr>
                <w:rFonts w:ascii="SassoonPrimaryInfant" w:hAnsi="SassoonPrimaryInfant" w:cs="Arial"/>
                <w:sz w:val="18"/>
                <w:szCs w:val="20"/>
                <w:lang w:val="en-US"/>
              </w:rPr>
              <w:t>ecall at least four of the six</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number bonds for 10 and reason about associated facts</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 xml:space="preserve">(e.g. 6 + 4 = </w:t>
            </w:r>
            <w:proofErr w:type="gramStart"/>
            <w:r w:rsidRPr="00F543FD">
              <w:rPr>
                <w:rFonts w:ascii="SassoonPrimaryInfant" w:hAnsi="SassoonPrimaryInfant" w:cs="Arial"/>
                <w:sz w:val="18"/>
                <w:szCs w:val="20"/>
                <w:lang w:val="en-US"/>
              </w:rPr>
              <w:t>10 ,</w:t>
            </w:r>
            <w:proofErr w:type="gramEnd"/>
            <w:r w:rsidRPr="00F543FD">
              <w:rPr>
                <w:rFonts w:ascii="SassoonPrimaryInfant" w:hAnsi="SassoonPrimaryInfant" w:cs="Arial"/>
                <w:sz w:val="18"/>
                <w:szCs w:val="20"/>
                <w:lang w:val="en-US"/>
              </w:rPr>
              <w:t xml:space="preserve"> therefore 4 + 6 = 10 and 10 – 6 = 4)</w:t>
            </w:r>
          </w:p>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C</w:t>
            </w:r>
            <w:r w:rsidRPr="00F543FD">
              <w:rPr>
                <w:rFonts w:ascii="SassoonPrimaryInfant" w:hAnsi="SassoonPrimaryInfant" w:cs="Arial"/>
                <w:sz w:val="18"/>
                <w:szCs w:val="20"/>
                <w:lang w:val="en-US"/>
              </w:rPr>
              <w:t>ount in twos, fives and tens from 0 and use this to solve problems</w:t>
            </w:r>
          </w:p>
          <w:p w:rsidR="00F543FD" w:rsidRPr="005F3BB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K</w:t>
            </w:r>
            <w:r w:rsidRPr="00F543FD">
              <w:rPr>
                <w:rFonts w:ascii="SassoonPrimaryInfant" w:hAnsi="SassoonPrimaryInfant" w:cs="Arial"/>
                <w:sz w:val="18"/>
                <w:szCs w:val="20"/>
                <w:lang w:val="en-US"/>
              </w:rPr>
              <w:t>now the value of different coins</w:t>
            </w:r>
          </w:p>
        </w:tc>
      </w:tr>
      <w:tr w:rsidR="00277F19" w:rsidRPr="005F3BBD" w:rsidTr="00277F19">
        <w:trPr>
          <w:trHeight w:val="302"/>
        </w:trPr>
        <w:tc>
          <w:tcPr>
            <w:tcW w:w="796" w:type="dxa"/>
            <w:vMerge/>
            <w:shd w:val="clear" w:color="auto" w:fill="70AD47" w:themeFill="accent6"/>
            <w:vAlign w:val="center"/>
          </w:tcPr>
          <w:p w:rsidR="00277F19" w:rsidRPr="005F3BBD" w:rsidRDefault="00277F19" w:rsidP="00277F19">
            <w:pPr>
              <w:rPr>
                <w:rFonts w:ascii="SassoonPrimaryInfant" w:hAnsi="SassoonPrimaryInfant" w:cs="Arial"/>
                <w:sz w:val="18"/>
                <w:szCs w:val="20"/>
                <w:lang w:val="en-US"/>
              </w:rPr>
            </w:pPr>
          </w:p>
        </w:tc>
        <w:tc>
          <w:tcPr>
            <w:tcW w:w="838" w:type="dxa"/>
            <w:shd w:val="clear" w:color="auto" w:fill="70AD47" w:themeFill="accent6"/>
            <w:vAlign w:val="center"/>
          </w:tcPr>
          <w:p w:rsidR="00277F19" w:rsidRPr="005F3BBD" w:rsidRDefault="00277F19" w:rsidP="00277F19">
            <w:pPr>
              <w:rPr>
                <w:rFonts w:ascii="SassoonPrimaryInfant" w:hAnsi="SassoonPrimaryInfant" w:cs="Arial"/>
                <w:sz w:val="18"/>
                <w:szCs w:val="20"/>
                <w:lang w:val="en-US"/>
              </w:rPr>
            </w:pPr>
            <w:r w:rsidRPr="005F3BBD">
              <w:rPr>
                <w:rFonts w:ascii="SassoonPrimaryInfant" w:hAnsi="SassoonPrimaryInfant" w:cs="Arial"/>
                <w:sz w:val="18"/>
                <w:szCs w:val="20"/>
                <w:lang w:val="en-US"/>
              </w:rPr>
              <w:t>Working At ARE</w:t>
            </w:r>
          </w:p>
        </w:tc>
        <w:tc>
          <w:tcPr>
            <w:tcW w:w="20613" w:type="dxa"/>
            <w:gridSpan w:val="9"/>
            <w:vAlign w:val="center"/>
          </w:tcPr>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R</w:t>
            </w:r>
            <w:r w:rsidRPr="00F543FD">
              <w:rPr>
                <w:rFonts w:ascii="SassoonPrimaryInfant" w:hAnsi="SassoonPrimaryInfant" w:cs="Arial"/>
                <w:sz w:val="18"/>
                <w:szCs w:val="20"/>
                <w:lang w:val="en-US"/>
              </w:rPr>
              <w:t>ead scale</w:t>
            </w:r>
            <w:r>
              <w:rPr>
                <w:rFonts w:ascii="SassoonPrimaryInfant" w:hAnsi="SassoonPrimaryInfant" w:cs="Arial"/>
                <w:sz w:val="18"/>
                <w:szCs w:val="20"/>
                <w:lang w:val="en-US"/>
              </w:rPr>
              <w:t>s</w:t>
            </w:r>
            <w:r w:rsidRPr="00F543FD">
              <w:rPr>
                <w:rFonts w:ascii="SassoonPrimaryInfant" w:hAnsi="SassoonPrimaryInfant" w:cs="Arial"/>
                <w:sz w:val="18"/>
                <w:szCs w:val="20"/>
                <w:lang w:val="en-US"/>
              </w:rPr>
              <w:t xml:space="preserve"> in divisions of ones, twos, fives and tens</w:t>
            </w:r>
          </w:p>
          <w:p w:rsidR="00F543FD" w:rsidRPr="00F543FD" w:rsidRDefault="00F543FD" w:rsidP="00F543FD">
            <w:pPr>
              <w:rPr>
                <w:rFonts w:ascii="SassoonPrimaryInfant" w:hAnsi="SassoonPrimaryInfant" w:cs="Arial"/>
                <w:sz w:val="18"/>
                <w:szCs w:val="20"/>
                <w:lang w:val="en-US"/>
              </w:rPr>
            </w:pPr>
            <w:r w:rsidRPr="00F543FD">
              <w:rPr>
                <w:rFonts w:ascii="SassoonPrimaryInfant" w:hAnsi="SassoonPrimaryInfant" w:cs="Arial"/>
                <w:sz w:val="18"/>
                <w:szCs w:val="20"/>
                <w:lang w:val="en-US"/>
              </w:rPr>
              <w:t>partition any two-digit number into different combinations of tens and ones, explaining</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their thinking verbally, in pictures or using apparatus</w:t>
            </w:r>
          </w:p>
          <w:p w:rsidR="00F543FD" w:rsidRPr="00F543FD" w:rsidRDefault="00F543FD" w:rsidP="00F543FD">
            <w:pPr>
              <w:rPr>
                <w:rFonts w:ascii="SassoonPrimaryInfant" w:hAnsi="SassoonPrimaryInfant" w:cs="Arial"/>
                <w:sz w:val="18"/>
                <w:szCs w:val="20"/>
                <w:lang w:val="en-US"/>
              </w:rPr>
            </w:pPr>
            <w:r w:rsidRPr="00F543FD">
              <w:rPr>
                <w:rFonts w:ascii="SassoonPrimaryInfant" w:hAnsi="SassoonPrimaryInfant" w:cs="Arial"/>
                <w:sz w:val="18"/>
                <w:szCs w:val="20"/>
                <w:lang w:val="en-US"/>
              </w:rPr>
              <w:t>add and subtract any 2 two-digit numbers using an efficient strategy, explaining their</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method verbally, in pictures or using apparatus (e.g. 48 + 35; 72 – 17)</w:t>
            </w:r>
          </w:p>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R</w:t>
            </w:r>
            <w:r w:rsidRPr="00F543FD">
              <w:rPr>
                <w:rFonts w:ascii="SassoonPrimaryInfant" w:hAnsi="SassoonPrimaryInfant" w:cs="Arial"/>
                <w:sz w:val="18"/>
                <w:szCs w:val="20"/>
                <w:lang w:val="en-US"/>
              </w:rPr>
              <w:t>ecall all number bonds to and within 10 and use these to reason with and calculate</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 xml:space="preserve">bonds to and within 20, </w:t>
            </w:r>
            <w:proofErr w:type="spellStart"/>
            <w:r w:rsidRPr="00F543FD">
              <w:rPr>
                <w:rFonts w:ascii="SassoonPrimaryInfant" w:hAnsi="SassoonPrimaryInfant" w:cs="Arial"/>
                <w:sz w:val="18"/>
                <w:szCs w:val="20"/>
                <w:lang w:val="en-US"/>
              </w:rPr>
              <w:t>recognising</w:t>
            </w:r>
            <w:proofErr w:type="spellEnd"/>
            <w:r w:rsidRPr="00F543FD">
              <w:rPr>
                <w:rFonts w:ascii="SassoonPrimaryInfant" w:hAnsi="SassoonPrimaryInfant" w:cs="Arial"/>
                <w:sz w:val="18"/>
                <w:szCs w:val="20"/>
                <w:lang w:val="en-US"/>
              </w:rPr>
              <w:t xml:space="preserve"> other associated additive relationships</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(e.g. If 7 + 3 = 10, then 17 + 3 = 20; if 7 – 3 = 4, then 17 – 3 = 14; leading to if 14 + 3 =</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17, then 3 + 14 = 17, 17 – 14 = 3 and 17 – 3 = 14)</w:t>
            </w:r>
          </w:p>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R</w:t>
            </w:r>
            <w:r w:rsidRPr="00F543FD">
              <w:rPr>
                <w:rFonts w:ascii="SassoonPrimaryInfant" w:hAnsi="SassoonPrimaryInfant" w:cs="Arial"/>
                <w:sz w:val="18"/>
                <w:szCs w:val="20"/>
                <w:lang w:val="en-US"/>
              </w:rPr>
              <w:t>ecall multiplication and division facts for 2, 5 and 10 and use them to solve simple</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problems, demonstrating an understanding of commutativity as necessary</w:t>
            </w:r>
            <w:r>
              <w:rPr>
                <w:rFonts w:ascii="SassoonPrimaryInfant" w:hAnsi="SassoonPrimaryInfant" w:cs="Arial"/>
                <w:sz w:val="18"/>
                <w:szCs w:val="20"/>
                <w:lang w:val="en-US"/>
              </w:rPr>
              <w:t xml:space="preserve"> </w:t>
            </w:r>
            <w:r>
              <w:rPr>
                <w:rFonts w:ascii="SassoonPrimaryInfant" w:hAnsi="SassoonPrimaryInfant" w:cs="Arial"/>
                <w:sz w:val="18"/>
                <w:szCs w:val="20"/>
                <w:lang w:val="en-US"/>
              </w:rPr>
              <w:br/>
              <w:t>I</w:t>
            </w:r>
            <w:r w:rsidRPr="00F543FD">
              <w:rPr>
                <w:rFonts w:ascii="SassoonPrimaryInfant" w:hAnsi="SassoonPrimaryInfant" w:cs="Arial"/>
                <w:sz w:val="18"/>
                <w:szCs w:val="20"/>
                <w:lang w:val="en-US"/>
              </w:rPr>
              <w:t>dentify 1</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4,13,12,24,34, of a number or shape, and know that all parts must be equal parts</w:t>
            </w:r>
          </w:p>
          <w:p w:rsidR="00F543FD" w:rsidRPr="00F543FD" w:rsidRDefault="00F543FD" w:rsidP="00F543FD">
            <w:pPr>
              <w:rPr>
                <w:rFonts w:ascii="SassoonPrimaryInfant" w:hAnsi="SassoonPrimaryInfant" w:cs="Arial"/>
                <w:sz w:val="18"/>
                <w:szCs w:val="20"/>
                <w:lang w:val="en-US"/>
              </w:rPr>
            </w:pPr>
            <w:r w:rsidRPr="00F543FD">
              <w:rPr>
                <w:rFonts w:ascii="SassoonPrimaryInfant" w:hAnsi="SassoonPrimaryInfant" w:cs="Arial"/>
                <w:sz w:val="18"/>
                <w:szCs w:val="20"/>
                <w:lang w:val="en-US"/>
              </w:rPr>
              <w:t>of the whole</w:t>
            </w:r>
          </w:p>
          <w:p w:rsidR="00F543FD" w:rsidRPr="00F543FD" w:rsidRDefault="00F543FD" w:rsidP="00F543FD">
            <w:pPr>
              <w:rPr>
                <w:rFonts w:ascii="SassoonPrimaryInfant" w:hAnsi="SassoonPrimaryInfant" w:cs="Arial"/>
                <w:sz w:val="18"/>
                <w:szCs w:val="20"/>
                <w:lang w:val="en-US"/>
              </w:rPr>
            </w:pPr>
            <w:r w:rsidRPr="00F543FD">
              <w:rPr>
                <w:rFonts w:ascii="SassoonPrimaryInfant" w:hAnsi="SassoonPrimaryInfant" w:cs="Arial"/>
                <w:sz w:val="18"/>
                <w:szCs w:val="20"/>
                <w:lang w:val="en-US"/>
              </w:rPr>
              <w:t>• use different coins to make the same amount</w:t>
            </w:r>
          </w:p>
          <w:p w:rsidR="00F543FD" w:rsidRPr="00F543FD" w:rsidRDefault="00F543FD" w:rsidP="00F543FD">
            <w:pPr>
              <w:rPr>
                <w:rFonts w:ascii="SassoonPrimaryInfant" w:hAnsi="SassoonPrimaryInfant" w:cs="Arial"/>
                <w:sz w:val="18"/>
                <w:szCs w:val="20"/>
                <w:lang w:val="en-US"/>
              </w:rPr>
            </w:pPr>
            <w:r w:rsidRPr="00F543FD">
              <w:rPr>
                <w:rFonts w:ascii="SassoonPrimaryInfant" w:hAnsi="SassoonPrimaryInfant" w:cs="Arial"/>
                <w:sz w:val="18"/>
                <w:szCs w:val="20"/>
                <w:lang w:val="en-US"/>
              </w:rPr>
              <w:t>• read the time on a clock to the nearest 15 minutes</w:t>
            </w:r>
          </w:p>
          <w:p w:rsidR="00F543FD" w:rsidRPr="00F543FD" w:rsidRDefault="00F543FD" w:rsidP="00F543FD">
            <w:pPr>
              <w:rPr>
                <w:rFonts w:ascii="SassoonPrimaryInfant" w:hAnsi="SassoonPrimaryInfant" w:cs="Arial"/>
                <w:sz w:val="18"/>
                <w:szCs w:val="20"/>
                <w:lang w:val="en-US"/>
              </w:rPr>
            </w:pPr>
            <w:r w:rsidRPr="00F543FD">
              <w:rPr>
                <w:rFonts w:ascii="SassoonPrimaryInfant" w:hAnsi="SassoonPrimaryInfant" w:cs="Arial"/>
                <w:sz w:val="18"/>
                <w:szCs w:val="20"/>
                <w:lang w:val="en-US"/>
              </w:rPr>
              <w:t>• name and describe properties of 2-D and 3-D shapes, including number of sides,</w:t>
            </w:r>
          </w:p>
          <w:p w:rsidR="00277F19" w:rsidRPr="005F3BBD" w:rsidRDefault="00F543FD" w:rsidP="00F543FD">
            <w:pPr>
              <w:rPr>
                <w:rFonts w:ascii="SassoonPrimaryInfant" w:hAnsi="SassoonPrimaryInfant" w:cs="Arial"/>
                <w:sz w:val="18"/>
                <w:szCs w:val="20"/>
                <w:lang w:val="en-US"/>
              </w:rPr>
            </w:pPr>
            <w:r w:rsidRPr="00F543FD">
              <w:rPr>
                <w:rFonts w:ascii="SassoonPrimaryInfant" w:hAnsi="SassoonPrimaryInfant" w:cs="Arial"/>
                <w:sz w:val="18"/>
                <w:szCs w:val="20"/>
                <w:lang w:val="en-US"/>
              </w:rPr>
              <w:lastRenderedPageBreak/>
              <w:t>vertices, edges, faces and lines of symmetry.</w:t>
            </w:r>
          </w:p>
        </w:tc>
      </w:tr>
      <w:tr w:rsidR="00277F19" w:rsidRPr="005F3BBD" w:rsidTr="00277F19">
        <w:trPr>
          <w:trHeight w:val="302"/>
        </w:trPr>
        <w:tc>
          <w:tcPr>
            <w:tcW w:w="796" w:type="dxa"/>
            <w:vMerge/>
            <w:shd w:val="clear" w:color="auto" w:fill="70AD47" w:themeFill="accent6"/>
            <w:vAlign w:val="center"/>
          </w:tcPr>
          <w:p w:rsidR="00277F19" w:rsidRPr="005F3BBD" w:rsidRDefault="00277F19" w:rsidP="00277F19">
            <w:pPr>
              <w:rPr>
                <w:rFonts w:ascii="SassoonPrimaryInfant" w:hAnsi="SassoonPrimaryInfant" w:cs="Arial"/>
                <w:sz w:val="18"/>
                <w:szCs w:val="20"/>
                <w:lang w:val="en-US"/>
              </w:rPr>
            </w:pPr>
          </w:p>
        </w:tc>
        <w:tc>
          <w:tcPr>
            <w:tcW w:w="838" w:type="dxa"/>
            <w:shd w:val="clear" w:color="auto" w:fill="70AD47" w:themeFill="accent6"/>
            <w:vAlign w:val="center"/>
          </w:tcPr>
          <w:p w:rsidR="00277F19" w:rsidRPr="005F3BBD" w:rsidRDefault="00277F19" w:rsidP="00277F19">
            <w:pPr>
              <w:rPr>
                <w:rFonts w:ascii="SassoonPrimaryInfant" w:hAnsi="SassoonPrimaryInfant" w:cs="Arial"/>
                <w:sz w:val="18"/>
                <w:szCs w:val="20"/>
                <w:lang w:val="en-US"/>
              </w:rPr>
            </w:pPr>
            <w:r w:rsidRPr="005F3BBD">
              <w:rPr>
                <w:rFonts w:ascii="SassoonPrimaryInfant" w:hAnsi="SassoonPrimaryInfant" w:cs="Arial"/>
                <w:sz w:val="18"/>
                <w:szCs w:val="20"/>
                <w:lang w:val="en-US"/>
              </w:rPr>
              <w:t>Greater Depth</w:t>
            </w:r>
          </w:p>
        </w:tc>
        <w:tc>
          <w:tcPr>
            <w:tcW w:w="20613" w:type="dxa"/>
            <w:gridSpan w:val="9"/>
            <w:vAlign w:val="center"/>
          </w:tcPr>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R</w:t>
            </w:r>
            <w:r w:rsidRPr="00F543FD">
              <w:rPr>
                <w:rFonts w:ascii="SassoonPrimaryInfant" w:hAnsi="SassoonPrimaryInfant" w:cs="Arial"/>
                <w:sz w:val="18"/>
                <w:szCs w:val="20"/>
                <w:lang w:val="en-US"/>
              </w:rPr>
              <w:t>ead scales where not all numbers on the scale are given and estimate points in</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between</w:t>
            </w:r>
          </w:p>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R</w:t>
            </w:r>
            <w:r w:rsidRPr="00F543FD">
              <w:rPr>
                <w:rFonts w:ascii="SassoonPrimaryInfant" w:hAnsi="SassoonPrimaryInfant" w:cs="Arial"/>
                <w:sz w:val="18"/>
                <w:szCs w:val="20"/>
                <w:lang w:val="en-US"/>
              </w:rPr>
              <w:t>ecall and use multiplication and division facts for 2, 5 and 10 and make deductions</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outside known multiplication facts</w:t>
            </w:r>
          </w:p>
          <w:p w:rsidR="00F543FD" w:rsidRPr="00F543F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U</w:t>
            </w:r>
            <w:r w:rsidRPr="00F543FD">
              <w:rPr>
                <w:rFonts w:ascii="SassoonPrimaryInfant" w:hAnsi="SassoonPrimaryInfant" w:cs="Arial"/>
                <w:sz w:val="18"/>
                <w:szCs w:val="20"/>
                <w:lang w:val="en-US"/>
              </w:rPr>
              <w:t>se reasoning about numbers and relationships to solve more complex problems</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 xml:space="preserve">and explain their thinking (e.g. 29 + 17 = 15 + 4 + </w:t>
            </w:r>
            <w:r w:rsidRPr="00F543FD">
              <w:rPr>
                <w:rFonts w:ascii="SassoonPrimaryInfant" w:hAnsi="SassoonPrimaryInfant" w:cs="Arial"/>
                <w:sz w:val="18"/>
                <w:szCs w:val="20"/>
                <w:lang w:val="en-US"/>
              </w:rPr>
              <w:t>; ‘together Jack and Sam have</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£14. Jack has £2 more than Sam. How much money does Sam have?’ etc.)</w:t>
            </w:r>
          </w:p>
          <w:p w:rsidR="00277F19" w:rsidRPr="005F3BBD" w:rsidRDefault="00F543FD" w:rsidP="00F543FD">
            <w:pPr>
              <w:rPr>
                <w:rFonts w:ascii="SassoonPrimaryInfant" w:hAnsi="SassoonPrimaryInfant" w:cs="Arial"/>
                <w:sz w:val="18"/>
                <w:szCs w:val="20"/>
                <w:lang w:val="en-US"/>
              </w:rPr>
            </w:pPr>
            <w:r>
              <w:rPr>
                <w:rFonts w:ascii="SassoonPrimaryInfant" w:hAnsi="SassoonPrimaryInfant" w:cs="Arial"/>
                <w:sz w:val="18"/>
                <w:szCs w:val="20"/>
                <w:lang w:val="en-US"/>
              </w:rPr>
              <w:t>S</w:t>
            </w:r>
            <w:r w:rsidRPr="00F543FD">
              <w:rPr>
                <w:rFonts w:ascii="SassoonPrimaryInfant" w:hAnsi="SassoonPrimaryInfant" w:cs="Arial"/>
                <w:sz w:val="18"/>
                <w:szCs w:val="20"/>
                <w:lang w:val="en-US"/>
              </w:rPr>
              <w:t>olve unfamiliar word problems that involve more than one step (e.g. ‘which has the</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most biscuits, 4 packets of biscuits with 5 in each packet or 3 packets of biscuits with</w:t>
            </w:r>
            <w:r>
              <w:rPr>
                <w:rFonts w:ascii="SassoonPrimaryInfant" w:hAnsi="SassoonPrimaryInfant" w:cs="Arial"/>
                <w:sz w:val="18"/>
                <w:szCs w:val="20"/>
                <w:lang w:val="en-US"/>
              </w:rPr>
              <w:t xml:space="preserve"> </w:t>
            </w:r>
            <w:r w:rsidRPr="00F543FD">
              <w:rPr>
                <w:rFonts w:ascii="SassoonPrimaryInfant" w:hAnsi="SassoonPrimaryInfant" w:cs="Arial"/>
                <w:sz w:val="18"/>
                <w:szCs w:val="20"/>
                <w:lang w:val="en-US"/>
              </w:rPr>
              <w:t>10 in each packet?’)</w:t>
            </w:r>
          </w:p>
        </w:tc>
      </w:tr>
    </w:tbl>
    <w:p w:rsidR="003642B6" w:rsidRDefault="003642B6">
      <w:pPr>
        <w:rPr>
          <w:rFonts w:ascii="SassoonPrimaryInfant" w:hAnsi="SassoonPrimaryInfant"/>
        </w:rPr>
      </w:pPr>
    </w:p>
    <w:p w:rsidR="00A011DB" w:rsidRDefault="00A011DB">
      <w:pPr>
        <w:rPr>
          <w:rFonts w:ascii="SassoonPrimaryInfant" w:hAnsi="SassoonPrimaryInfant"/>
        </w:rPr>
      </w:pPr>
    </w:p>
    <w:p w:rsidR="00A011DB" w:rsidRDefault="00A011DB">
      <w:pPr>
        <w:rPr>
          <w:rFonts w:ascii="SassoonPrimaryInfant" w:hAnsi="SassoonPrimaryInfant"/>
        </w:rPr>
      </w:pPr>
    </w:p>
    <w:tbl>
      <w:tblPr>
        <w:tblStyle w:val="TableGrid"/>
        <w:tblW w:w="22230" w:type="dxa"/>
        <w:tblInd w:w="-5" w:type="dxa"/>
        <w:tblLook w:val="04A0" w:firstRow="1" w:lastRow="0" w:firstColumn="1" w:lastColumn="0" w:noHBand="0" w:noVBand="1"/>
      </w:tblPr>
      <w:tblGrid>
        <w:gridCol w:w="796"/>
        <w:gridCol w:w="838"/>
        <w:gridCol w:w="3640"/>
        <w:gridCol w:w="1766"/>
        <w:gridCol w:w="1205"/>
        <w:gridCol w:w="2688"/>
        <w:gridCol w:w="1167"/>
        <w:gridCol w:w="1804"/>
        <w:gridCol w:w="2081"/>
        <w:gridCol w:w="1194"/>
        <w:gridCol w:w="888"/>
        <w:gridCol w:w="2081"/>
        <w:gridCol w:w="2082"/>
      </w:tblGrid>
      <w:tr w:rsidR="003020FD" w:rsidRPr="005F3BBD" w:rsidTr="009927C1">
        <w:trPr>
          <w:trHeight w:val="302"/>
        </w:trPr>
        <w:tc>
          <w:tcPr>
            <w:tcW w:w="22230" w:type="dxa"/>
            <w:gridSpan w:val="13"/>
            <w:vAlign w:val="center"/>
          </w:tcPr>
          <w:p w:rsidR="003020FD" w:rsidRPr="005F3BBD" w:rsidRDefault="003020FD"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 xml:space="preserve">Reception Summer Term Maths Planning </w:t>
            </w:r>
          </w:p>
          <w:p w:rsidR="003020FD" w:rsidRPr="005F3BBD" w:rsidRDefault="003020FD" w:rsidP="009927C1">
            <w:pPr>
              <w:jc w:val="center"/>
              <w:rPr>
                <w:rFonts w:ascii="SassoonPrimaryInfant" w:hAnsi="SassoonPrimaryInfant" w:cs="Arial"/>
                <w:b/>
                <w:bCs/>
                <w:sz w:val="20"/>
                <w:szCs w:val="20"/>
              </w:rPr>
            </w:pPr>
            <w:r w:rsidRPr="005F3BBD">
              <w:rPr>
                <w:rFonts w:ascii="SassoonPrimaryInfant" w:hAnsi="SassoonPrimaryInfant"/>
                <w:noProof/>
                <w:lang w:eastAsia="en-GB"/>
              </w:rPr>
              <w:drawing>
                <wp:anchor distT="0" distB="0" distL="114300" distR="114300" simplePos="0" relativeHeight="251663360" behindDoc="1" locked="0" layoutInCell="1" allowOverlap="1" wp14:anchorId="3BCF7714" wp14:editId="211813CF">
                  <wp:simplePos x="0" y="0"/>
                  <wp:positionH relativeFrom="column">
                    <wp:posOffset>6640195</wp:posOffset>
                  </wp:positionH>
                  <wp:positionV relativeFrom="paragraph">
                    <wp:posOffset>16510</wp:posOffset>
                  </wp:positionV>
                  <wp:extent cx="781050" cy="4591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459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020FD" w:rsidRPr="005F3BBD" w:rsidTr="004D1FC6">
        <w:trPr>
          <w:trHeight w:val="302"/>
        </w:trPr>
        <w:tc>
          <w:tcPr>
            <w:tcW w:w="1634" w:type="dxa"/>
            <w:gridSpan w:val="2"/>
            <w:vAlign w:val="center"/>
          </w:tcPr>
          <w:p w:rsidR="003020FD" w:rsidRPr="005F3BBD" w:rsidRDefault="003020FD" w:rsidP="009927C1">
            <w:pPr>
              <w:jc w:val="center"/>
              <w:rPr>
                <w:rFonts w:ascii="SassoonPrimaryInfant" w:hAnsi="SassoonPrimaryInfant" w:cs="Arial"/>
                <w:b/>
                <w:bCs/>
                <w:sz w:val="20"/>
                <w:szCs w:val="20"/>
              </w:rPr>
            </w:pPr>
            <w:r w:rsidRPr="005F3BBD">
              <w:rPr>
                <w:rFonts w:ascii="SassoonPrimaryInfant" w:hAnsi="SassoonPrimaryInfant" w:cs="Arial"/>
                <w:b/>
                <w:bCs/>
                <w:sz w:val="20"/>
                <w:szCs w:val="20"/>
              </w:rPr>
              <w:t>White Rose Maths Units</w:t>
            </w:r>
          </w:p>
        </w:tc>
        <w:tc>
          <w:tcPr>
            <w:tcW w:w="5406" w:type="dxa"/>
            <w:gridSpan w:val="2"/>
            <w:shd w:val="clear" w:color="auto" w:fill="FFCCFF"/>
            <w:vAlign w:val="center"/>
          </w:tcPr>
          <w:p w:rsidR="003020FD" w:rsidRDefault="0036192E" w:rsidP="009927C1">
            <w:pPr>
              <w:jc w:val="center"/>
              <w:rPr>
                <w:rFonts w:ascii="SassoonPrimaryInfant" w:hAnsi="SassoonPrimaryInfant" w:cs="Arial"/>
                <w:b/>
                <w:bCs/>
                <w:sz w:val="20"/>
                <w:szCs w:val="20"/>
              </w:rPr>
            </w:pPr>
            <w:r>
              <w:rPr>
                <w:rFonts w:ascii="SassoonPrimaryInfant" w:hAnsi="SassoonPrimaryInfant" w:cs="Arial"/>
                <w:b/>
                <w:bCs/>
                <w:sz w:val="20"/>
                <w:szCs w:val="20"/>
              </w:rPr>
              <w:t>Fractions</w:t>
            </w:r>
          </w:p>
          <w:p w:rsidR="00277F19" w:rsidRPr="005F3BBD" w:rsidRDefault="00277F19" w:rsidP="009927C1">
            <w:pPr>
              <w:jc w:val="center"/>
              <w:rPr>
                <w:rFonts w:ascii="SassoonPrimaryInfant" w:hAnsi="SassoonPrimaryInfant" w:cs="Arial"/>
                <w:b/>
                <w:bCs/>
                <w:sz w:val="20"/>
                <w:szCs w:val="20"/>
              </w:rPr>
            </w:pPr>
            <w:r>
              <w:rPr>
                <w:rFonts w:ascii="SassoonPrimaryInfant" w:hAnsi="SassoonPrimaryInfant" w:cs="Arial"/>
                <w:b/>
                <w:bCs/>
                <w:sz w:val="20"/>
                <w:szCs w:val="20"/>
              </w:rPr>
              <w:t>(3 Weeks)</w:t>
            </w:r>
          </w:p>
        </w:tc>
        <w:tc>
          <w:tcPr>
            <w:tcW w:w="5060" w:type="dxa"/>
            <w:gridSpan w:val="3"/>
            <w:shd w:val="clear" w:color="auto" w:fill="FF99FF"/>
            <w:vAlign w:val="center"/>
          </w:tcPr>
          <w:p w:rsidR="00277F19" w:rsidRDefault="0036192E" w:rsidP="009927C1">
            <w:pPr>
              <w:jc w:val="center"/>
              <w:rPr>
                <w:rFonts w:ascii="SassoonPrimaryInfant" w:hAnsi="SassoonPrimaryInfant" w:cs="Arial"/>
                <w:b/>
                <w:bCs/>
                <w:sz w:val="20"/>
                <w:szCs w:val="20"/>
              </w:rPr>
            </w:pPr>
            <w:r>
              <w:rPr>
                <w:rFonts w:ascii="SassoonPrimaryInfant" w:hAnsi="SassoonPrimaryInfant" w:cs="Arial"/>
                <w:b/>
                <w:bCs/>
                <w:sz w:val="20"/>
                <w:szCs w:val="20"/>
              </w:rPr>
              <w:t>Time</w:t>
            </w:r>
            <w:r w:rsidR="00277F19">
              <w:rPr>
                <w:rFonts w:ascii="SassoonPrimaryInfant" w:hAnsi="SassoonPrimaryInfant" w:cs="Arial"/>
                <w:b/>
                <w:bCs/>
                <w:sz w:val="20"/>
                <w:szCs w:val="20"/>
              </w:rPr>
              <w:t xml:space="preserve"> </w:t>
            </w:r>
          </w:p>
          <w:p w:rsidR="003020FD" w:rsidRPr="005F3BBD" w:rsidRDefault="00277F19" w:rsidP="009927C1">
            <w:pPr>
              <w:jc w:val="center"/>
              <w:rPr>
                <w:rFonts w:ascii="SassoonPrimaryInfant" w:hAnsi="SassoonPrimaryInfant" w:cs="Arial"/>
                <w:b/>
                <w:bCs/>
                <w:sz w:val="20"/>
                <w:szCs w:val="20"/>
              </w:rPr>
            </w:pPr>
            <w:r>
              <w:rPr>
                <w:rFonts w:ascii="SassoonPrimaryInfant" w:hAnsi="SassoonPrimaryInfant" w:cs="Arial"/>
                <w:b/>
                <w:bCs/>
                <w:sz w:val="20"/>
                <w:szCs w:val="20"/>
              </w:rPr>
              <w:t>(3 Weeks)</w:t>
            </w:r>
          </w:p>
        </w:tc>
        <w:tc>
          <w:tcPr>
            <w:tcW w:w="5079" w:type="dxa"/>
            <w:gridSpan w:val="3"/>
            <w:shd w:val="clear" w:color="auto" w:fill="FF66FF"/>
            <w:vAlign w:val="center"/>
          </w:tcPr>
          <w:p w:rsidR="003020FD" w:rsidRDefault="0036192E" w:rsidP="009927C1">
            <w:pPr>
              <w:jc w:val="center"/>
              <w:rPr>
                <w:rFonts w:ascii="SassoonPrimaryInfant" w:hAnsi="SassoonPrimaryInfant" w:cs="Arial"/>
                <w:b/>
                <w:bCs/>
                <w:sz w:val="20"/>
                <w:szCs w:val="20"/>
              </w:rPr>
            </w:pPr>
            <w:r>
              <w:rPr>
                <w:rFonts w:ascii="SassoonPrimaryInfant" w:hAnsi="SassoonPrimaryInfant" w:cs="Arial"/>
                <w:b/>
                <w:bCs/>
                <w:sz w:val="20"/>
                <w:szCs w:val="20"/>
              </w:rPr>
              <w:t>Statistics</w:t>
            </w:r>
          </w:p>
          <w:p w:rsidR="00277F19" w:rsidRPr="005F3BBD" w:rsidRDefault="00277F19" w:rsidP="009927C1">
            <w:pPr>
              <w:jc w:val="center"/>
              <w:rPr>
                <w:rFonts w:ascii="SassoonPrimaryInfant" w:hAnsi="SassoonPrimaryInfant" w:cs="Arial"/>
                <w:b/>
                <w:bCs/>
                <w:sz w:val="20"/>
                <w:szCs w:val="20"/>
              </w:rPr>
            </w:pPr>
            <w:r>
              <w:rPr>
                <w:rFonts w:ascii="SassoonPrimaryInfant" w:hAnsi="SassoonPrimaryInfant" w:cs="Arial"/>
                <w:b/>
                <w:bCs/>
                <w:sz w:val="20"/>
                <w:szCs w:val="20"/>
              </w:rPr>
              <w:t>(2 Weeks)</w:t>
            </w:r>
          </w:p>
        </w:tc>
        <w:tc>
          <w:tcPr>
            <w:tcW w:w="5051" w:type="dxa"/>
            <w:gridSpan w:val="3"/>
            <w:shd w:val="clear" w:color="auto" w:fill="FF00FF"/>
            <w:vAlign w:val="center"/>
          </w:tcPr>
          <w:p w:rsidR="003020FD" w:rsidRPr="005F3BBD" w:rsidRDefault="0036192E" w:rsidP="009927C1">
            <w:pPr>
              <w:jc w:val="center"/>
              <w:rPr>
                <w:rFonts w:ascii="SassoonPrimaryInfant" w:hAnsi="SassoonPrimaryInfant" w:cs="Arial"/>
                <w:b/>
                <w:bCs/>
                <w:sz w:val="20"/>
                <w:szCs w:val="20"/>
              </w:rPr>
            </w:pPr>
            <w:r>
              <w:rPr>
                <w:rFonts w:ascii="SassoonPrimaryInfant" w:hAnsi="SassoonPrimaryInfant" w:cs="Arial"/>
                <w:b/>
                <w:bCs/>
                <w:sz w:val="20"/>
                <w:szCs w:val="20"/>
              </w:rPr>
              <w:t>Position and Direction</w:t>
            </w:r>
            <w:r w:rsidR="00277F19">
              <w:rPr>
                <w:rFonts w:ascii="SassoonPrimaryInfant" w:hAnsi="SassoonPrimaryInfant" w:cs="Arial"/>
                <w:b/>
                <w:bCs/>
                <w:sz w:val="20"/>
                <w:szCs w:val="20"/>
              </w:rPr>
              <w:br/>
              <w:t>(2 Weeks)</w:t>
            </w:r>
          </w:p>
        </w:tc>
      </w:tr>
      <w:tr w:rsidR="00277F19" w:rsidRPr="005F3BBD" w:rsidTr="004D1FC6">
        <w:trPr>
          <w:trHeight w:val="2535"/>
        </w:trPr>
        <w:tc>
          <w:tcPr>
            <w:tcW w:w="1634" w:type="dxa"/>
            <w:gridSpan w:val="2"/>
            <w:vAlign w:val="center"/>
          </w:tcPr>
          <w:p w:rsidR="00277F19" w:rsidRPr="005F3BBD" w:rsidRDefault="00277F19" w:rsidP="00277F19">
            <w:pPr>
              <w:jc w:val="center"/>
              <w:rPr>
                <w:rFonts w:ascii="SassoonPrimaryInfant" w:hAnsi="SassoonPrimaryInfant" w:cs="Arial"/>
                <w:b/>
                <w:bCs/>
                <w:sz w:val="20"/>
                <w:szCs w:val="20"/>
              </w:rPr>
            </w:pPr>
            <w:r>
              <w:rPr>
                <w:rFonts w:ascii="SassoonPrimaryInfant" w:hAnsi="SassoonPrimaryInfant" w:cs="Arial"/>
                <w:b/>
                <w:bCs/>
                <w:sz w:val="20"/>
                <w:szCs w:val="20"/>
              </w:rPr>
              <w:t>This will be updated in March 2023</w:t>
            </w:r>
          </w:p>
        </w:tc>
        <w:tc>
          <w:tcPr>
            <w:tcW w:w="5406" w:type="dxa"/>
            <w:gridSpan w:val="2"/>
            <w:shd w:val="clear" w:color="auto" w:fill="auto"/>
            <w:vAlign w:val="center"/>
          </w:tcPr>
          <w:p w:rsidR="00277F19" w:rsidRPr="005F3BBD" w:rsidRDefault="00277F19" w:rsidP="00277F19">
            <w:pPr>
              <w:jc w:val="center"/>
              <w:rPr>
                <w:rFonts w:ascii="SassoonPrimaryInfant" w:hAnsi="SassoonPrimaryInfant" w:cs="Arial"/>
                <w:bCs/>
                <w:sz w:val="18"/>
                <w:szCs w:val="20"/>
              </w:rPr>
            </w:pPr>
          </w:p>
        </w:tc>
        <w:tc>
          <w:tcPr>
            <w:tcW w:w="5060" w:type="dxa"/>
            <w:gridSpan w:val="3"/>
            <w:shd w:val="clear" w:color="auto" w:fill="auto"/>
            <w:vAlign w:val="center"/>
          </w:tcPr>
          <w:p w:rsidR="00277F19" w:rsidRDefault="00277F19" w:rsidP="00277F19">
            <w:pPr>
              <w:jc w:val="center"/>
              <w:rPr>
                <w:rFonts w:ascii="SassoonPrimaryInfant" w:hAnsi="SassoonPrimaryInfant" w:cs="Arial"/>
                <w:bCs/>
                <w:sz w:val="18"/>
                <w:szCs w:val="20"/>
              </w:rPr>
            </w:pPr>
            <w:r>
              <w:rPr>
                <w:rFonts w:ascii="SassoonPrimaryInfant" w:hAnsi="SassoonPrimaryInfant" w:cs="Arial"/>
                <w:bCs/>
                <w:sz w:val="18"/>
                <w:szCs w:val="20"/>
              </w:rPr>
              <w:t>Some elements of this learning to be taught throughout the whole year through wider curriculum or classroom opportunities (SATs Support)</w:t>
            </w:r>
          </w:p>
          <w:p w:rsidR="00277F19" w:rsidRDefault="00277F19" w:rsidP="00277F19">
            <w:pPr>
              <w:jc w:val="center"/>
              <w:rPr>
                <w:rFonts w:ascii="SassoonPrimaryInfant" w:hAnsi="SassoonPrimaryInfant" w:cs="Arial"/>
                <w:bCs/>
                <w:sz w:val="18"/>
                <w:szCs w:val="20"/>
              </w:rPr>
            </w:pPr>
          </w:p>
          <w:p w:rsidR="00277F19" w:rsidRPr="005F3BBD" w:rsidRDefault="00277F19" w:rsidP="00277F19">
            <w:pPr>
              <w:jc w:val="center"/>
              <w:rPr>
                <w:rFonts w:ascii="SassoonPrimaryInfant" w:hAnsi="SassoonPrimaryInfant" w:cs="Arial"/>
                <w:bCs/>
                <w:sz w:val="18"/>
                <w:szCs w:val="20"/>
              </w:rPr>
            </w:pPr>
            <w:r>
              <w:rPr>
                <w:rFonts w:ascii="SassoonPrimaryInfant" w:hAnsi="SassoonPrimaryInfant" w:cs="Arial"/>
                <w:bCs/>
                <w:sz w:val="18"/>
                <w:szCs w:val="20"/>
              </w:rPr>
              <w:t>Visual Timetables – Key parts of the school day – Lunchtimes – durations – Discussions about routines</w:t>
            </w:r>
          </w:p>
        </w:tc>
        <w:tc>
          <w:tcPr>
            <w:tcW w:w="5079" w:type="dxa"/>
            <w:gridSpan w:val="3"/>
            <w:shd w:val="clear" w:color="auto" w:fill="auto"/>
            <w:vAlign w:val="center"/>
          </w:tcPr>
          <w:p w:rsidR="00277F19" w:rsidRDefault="00277F19" w:rsidP="00277F19">
            <w:pPr>
              <w:jc w:val="center"/>
              <w:rPr>
                <w:rFonts w:ascii="SassoonPrimaryInfant" w:hAnsi="SassoonPrimaryInfant" w:cs="Arial"/>
                <w:bCs/>
                <w:sz w:val="18"/>
                <w:szCs w:val="20"/>
              </w:rPr>
            </w:pPr>
            <w:r>
              <w:rPr>
                <w:rFonts w:ascii="SassoonPrimaryInfant" w:hAnsi="SassoonPrimaryInfant" w:cs="Arial"/>
                <w:bCs/>
                <w:sz w:val="18"/>
                <w:szCs w:val="20"/>
              </w:rPr>
              <w:t>Some elements of this learning to be taught throughout the whole year through wider curriculum or classroom opportunities (SATs Support)</w:t>
            </w:r>
          </w:p>
          <w:p w:rsidR="00277F19" w:rsidRDefault="00277F19" w:rsidP="00277F19">
            <w:pPr>
              <w:jc w:val="center"/>
              <w:rPr>
                <w:rFonts w:ascii="SassoonPrimaryInfant" w:hAnsi="SassoonPrimaryInfant" w:cs="Arial"/>
                <w:bCs/>
                <w:sz w:val="18"/>
                <w:szCs w:val="20"/>
              </w:rPr>
            </w:pPr>
          </w:p>
          <w:p w:rsidR="00277F19" w:rsidRPr="005F3BBD" w:rsidRDefault="00277F19" w:rsidP="00277F19">
            <w:pPr>
              <w:jc w:val="center"/>
              <w:rPr>
                <w:rFonts w:ascii="SassoonPrimaryInfant" w:hAnsi="SassoonPrimaryInfant" w:cs="Arial"/>
                <w:bCs/>
                <w:sz w:val="18"/>
                <w:szCs w:val="20"/>
              </w:rPr>
            </w:pPr>
            <w:r>
              <w:rPr>
                <w:rFonts w:ascii="SassoonPrimaryInfant" w:hAnsi="SassoonPrimaryInfant" w:cs="Arial"/>
                <w:bCs/>
                <w:sz w:val="18"/>
                <w:szCs w:val="20"/>
              </w:rPr>
              <w:t xml:space="preserve">Collecting data in Science – Collecting lunch data (bar charts) – Discussions about how many in comparison/how many more/reading and changing the scales. </w:t>
            </w:r>
          </w:p>
        </w:tc>
        <w:tc>
          <w:tcPr>
            <w:tcW w:w="5051" w:type="dxa"/>
            <w:gridSpan w:val="3"/>
            <w:shd w:val="clear" w:color="auto" w:fill="auto"/>
            <w:vAlign w:val="center"/>
          </w:tcPr>
          <w:p w:rsidR="00277F19" w:rsidRPr="005F3BBD" w:rsidRDefault="00277F19" w:rsidP="00277F19">
            <w:pPr>
              <w:jc w:val="center"/>
              <w:rPr>
                <w:rFonts w:ascii="SassoonPrimaryInfant" w:hAnsi="SassoonPrimaryInfant" w:cs="Arial"/>
                <w:bCs/>
                <w:sz w:val="18"/>
                <w:szCs w:val="20"/>
              </w:rPr>
            </w:pPr>
          </w:p>
        </w:tc>
      </w:tr>
      <w:tr w:rsidR="00567207" w:rsidRPr="005F3BBD" w:rsidTr="004D1FC6">
        <w:trPr>
          <w:trHeight w:val="929"/>
        </w:trPr>
        <w:tc>
          <w:tcPr>
            <w:tcW w:w="1634" w:type="dxa"/>
            <w:gridSpan w:val="2"/>
            <w:vAlign w:val="center"/>
          </w:tcPr>
          <w:p w:rsidR="00567207" w:rsidRPr="0064749A" w:rsidRDefault="00567207" w:rsidP="00567207">
            <w:pPr>
              <w:jc w:val="center"/>
              <w:rPr>
                <w:rFonts w:ascii="SassoonPrimaryInfant" w:hAnsi="SassoonPrimaryInfant" w:cs="Arial"/>
                <w:b/>
                <w:bCs/>
                <w:sz w:val="16"/>
                <w:szCs w:val="20"/>
              </w:rPr>
            </w:pPr>
            <w:r w:rsidRPr="0064749A">
              <w:rPr>
                <w:rFonts w:ascii="SassoonPrimaryInfant" w:hAnsi="SassoonPrimaryInfant" w:cs="Arial"/>
                <w:b/>
                <w:bCs/>
                <w:sz w:val="16"/>
                <w:szCs w:val="20"/>
              </w:rPr>
              <w:t>National Curriculum Objectives</w:t>
            </w:r>
          </w:p>
          <w:p w:rsidR="00567207" w:rsidRPr="0064749A" w:rsidRDefault="00567207" w:rsidP="00567207">
            <w:pPr>
              <w:jc w:val="center"/>
              <w:rPr>
                <w:rFonts w:ascii="SassoonPrimaryInfant" w:hAnsi="SassoonPrimaryInfant" w:cs="Arial"/>
                <w:b/>
                <w:bCs/>
                <w:sz w:val="16"/>
                <w:szCs w:val="20"/>
              </w:rPr>
            </w:pPr>
          </w:p>
          <w:p w:rsidR="00567207" w:rsidRPr="0064749A" w:rsidRDefault="00567207" w:rsidP="00567207">
            <w:pPr>
              <w:jc w:val="center"/>
              <w:rPr>
                <w:rFonts w:ascii="SassoonPrimaryInfant" w:hAnsi="SassoonPrimaryInfant" w:cs="Arial"/>
                <w:b/>
                <w:bCs/>
                <w:sz w:val="16"/>
                <w:szCs w:val="20"/>
              </w:rPr>
            </w:pPr>
            <w:r w:rsidRPr="0064749A">
              <w:rPr>
                <w:rFonts w:ascii="SassoonPrimaryInfant" w:hAnsi="SassoonPrimaryInfant" w:cs="Arial"/>
                <w:b/>
                <w:bCs/>
                <w:sz w:val="16"/>
                <w:szCs w:val="20"/>
              </w:rPr>
              <w:t>(Statutory Guidance)</w:t>
            </w:r>
          </w:p>
        </w:tc>
        <w:tc>
          <w:tcPr>
            <w:tcW w:w="5406" w:type="dxa"/>
            <w:gridSpan w:val="2"/>
            <w:shd w:val="clear" w:color="auto" w:fill="auto"/>
          </w:tcPr>
          <w:p w:rsidR="00567207" w:rsidRPr="0064749A" w:rsidRDefault="00567207" w:rsidP="00567207">
            <w:pPr>
              <w:pStyle w:val="ListParagraph"/>
              <w:numPr>
                <w:ilvl w:val="0"/>
                <w:numId w:val="10"/>
              </w:numPr>
              <w:ind w:left="528"/>
              <w:rPr>
                <w:rFonts w:ascii="SassoonPrimaryInfant" w:hAnsi="SassoonPrimaryInfant" w:cs="Arial"/>
                <w:bCs/>
                <w:sz w:val="14"/>
                <w:szCs w:val="20"/>
              </w:rPr>
            </w:pPr>
            <w:r w:rsidRPr="0064749A">
              <w:rPr>
                <w:rFonts w:ascii="SassoonPrimaryInfant" w:hAnsi="SassoonPrimaryInfant" w:cs="Arial"/>
                <w:bCs/>
                <w:sz w:val="14"/>
                <w:szCs w:val="20"/>
              </w:rPr>
              <w:t>recognise, find, name and write fractions 1/3, ¼, 2/4 and 3/4 of a length, shape, set of objects or quantity.</w:t>
            </w:r>
          </w:p>
          <w:p w:rsidR="00567207" w:rsidRPr="0064749A" w:rsidRDefault="00567207" w:rsidP="00567207">
            <w:pPr>
              <w:pStyle w:val="ListParagraph"/>
              <w:numPr>
                <w:ilvl w:val="0"/>
                <w:numId w:val="10"/>
              </w:numPr>
              <w:ind w:left="528"/>
              <w:rPr>
                <w:rFonts w:ascii="SassoonPrimaryInfant" w:hAnsi="SassoonPrimaryInfant" w:cs="Arial"/>
                <w:bCs/>
                <w:sz w:val="14"/>
                <w:szCs w:val="20"/>
              </w:rPr>
            </w:pPr>
            <w:r w:rsidRPr="0064749A">
              <w:rPr>
                <w:rFonts w:ascii="SassoonPrimaryInfant" w:hAnsi="SassoonPrimaryInfant" w:cs="Arial"/>
                <w:bCs/>
                <w:sz w:val="14"/>
                <w:szCs w:val="20"/>
              </w:rPr>
              <w:t>write simple fractions for example, ½ of 6 = 3 and recognise the equivalence of 2/4 and ½.</w:t>
            </w:r>
          </w:p>
        </w:tc>
        <w:tc>
          <w:tcPr>
            <w:tcW w:w="5060" w:type="dxa"/>
            <w:gridSpan w:val="3"/>
            <w:shd w:val="clear" w:color="auto" w:fill="auto"/>
          </w:tcPr>
          <w:p w:rsidR="0064749A" w:rsidRPr="0064749A" w:rsidRDefault="0064749A" w:rsidP="0064749A">
            <w:pPr>
              <w:pStyle w:val="ListParagraph"/>
              <w:numPr>
                <w:ilvl w:val="0"/>
                <w:numId w:val="11"/>
              </w:numPr>
              <w:rPr>
                <w:rFonts w:ascii="SassoonPrimaryInfant" w:hAnsi="SassoonPrimaryInfant" w:cs="Arial"/>
                <w:bCs/>
                <w:sz w:val="14"/>
                <w:szCs w:val="20"/>
              </w:rPr>
            </w:pPr>
            <w:r w:rsidRPr="0064749A">
              <w:rPr>
                <w:rFonts w:ascii="SassoonPrimaryInfant" w:hAnsi="SassoonPrimaryInfant" w:cs="Arial"/>
                <w:bCs/>
                <w:sz w:val="14"/>
                <w:szCs w:val="20"/>
              </w:rPr>
              <w:t>compare and sequence intervals of time</w:t>
            </w:r>
          </w:p>
          <w:p w:rsidR="0064749A" w:rsidRPr="0064749A" w:rsidRDefault="0064749A" w:rsidP="0064749A">
            <w:pPr>
              <w:pStyle w:val="ListParagraph"/>
              <w:numPr>
                <w:ilvl w:val="0"/>
                <w:numId w:val="11"/>
              </w:numPr>
              <w:rPr>
                <w:rFonts w:ascii="SassoonPrimaryInfant" w:hAnsi="SassoonPrimaryInfant" w:cs="Arial"/>
                <w:bCs/>
                <w:sz w:val="14"/>
                <w:szCs w:val="20"/>
              </w:rPr>
            </w:pPr>
            <w:r w:rsidRPr="0064749A">
              <w:rPr>
                <w:rFonts w:ascii="SassoonPrimaryInfant" w:hAnsi="SassoonPrimaryInfant" w:cs="Arial"/>
                <w:bCs/>
                <w:sz w:val="14"/>
                <w:szCs w:val="20"/>
              </w:rPr>
              <w:t>tell and write the time to five minutes, including quarter past/to the hour and draw the hands on a clock face to show these times</w:t>
            </w:r>
          </w:p>
          <w:p w:rsidR="00567207" w:rsidRPr="0064749A" w:rsidRDefault="0064749A" w:rsidP="0064749A">
            <w:pPr>
              <w:pStyle w:val="ListParagraph"/>
              <w:numPr>
                <w:ilvl w:val="0"/>
                <w:numId w:val="11"/>
              </w:numPr>
              <w:rPr>
                <w:rFonts w:ascii="SassoonPrimaryInfant" w:hAnsi="SassoonPrimaryInfant" w:cs="Arial"/>
                <w:bCs/>
                <w:sz w:val="14"/>
                <w:szCs w:val="20"/>
              </w:rPr>
            </w:pPr>
            <w:r w:rsidRPr="0064749A">
              <w:rPr>
                <w:rFonts w:ascii="SassoonPrimaryInfant" w:hAnsi="SassoonPrimaryInfant" w:cs="Arial"/>
                <w:bCs/>
                <w:sz w:val="14"/>
                <w:szCs w:val="20"/>
              </w:rPr>
              <w:t>know the number of minutes in an hour and the number of hours in a day.</w:t>
            </w:r>
          </w:p>
        </w:tc>
        <w:tc>
          <w:tcPr>
            <w:tcW w:w="5079" w:type="dxa"/>
            <w:gridSpan w:val="3"/>
            <w:shd w:val="clear" w:color="auto" w:fill="auto"/>
          </w:tcPr>
          <w:p w:rsidR="0064749A" w:rsidRPr="0064749A" w:rsidRDefault="0064749A" w:rsidP="0064749A">
            <w:pPr>
              <w:pStyle w:val="ListParagraph"/>
              <w:numPr>
                <w:ilvl w:val="0"/>
                <w:numId w:val="14"/>
              </w:numPr>
              <w:rPr>
                <w:rFonts w:ascii="SassoonPrimaryInfant" w:hAnsi="SassoonPrimaryInfant" w:cs="Arial"/>
                <w:bCs/>
                <w:sz w:val="14"/>
                <w:szCs w:val="20"/>
              </w:rPr>
            </w:pPr>
            <w:r w:rsidRPr="0064749A">
              <w:rPr>
                <w:rFonts w:ascii="SassoonPrimaryInfant" w:hAnsi="SassoonPrimaryInfant" w:cs="Arial"/>
                <w:bCs/>
                <w:sz w:val="14"/>
                <w:szCs w:val="20"/>
              </w:rPr>
              <w:t>interpret and construct simple pictograms, tally charts, block diagrams and simple tables</w:t>
            </w:r>
          </w:p>
          <w:p w:rsidR="0064749A" w:rsidRPr="0064749A" w:rsidRDefault="0064749A" w:rsidP="0064749A">
            <w:pPr>
              <w:pStyle w:val="ListParagraph"/>
              <w:numPr>
                <w:ilvl w:val="0"/>
                <w:numId w:val="14"/>
              </w:numPr>
              <w:rPr>
                <w:rFonts w:ascii="SassoonPrimaryInfant" w:hAnsi="SassoonPrimaryInfant" w:cs="Arial"/>
                <w:bCs/>
                <w:sz w:val="14"/>
                <w:szCs w:val="20"/>
              </w:rPr>
            </w:pPr>
            <w:r w:rsidRPr="0064749A">
              <w:rPr>
                <w:rFonts w:ascii="SassoonPrimaryInfant" w:hAnsi="SassoonPrimaryInfant" w:cs="Arial"/>
                <w:bCs/>
                <w:sz w:val="14"/>
                <w:szCs w:val="20"/>
              </w:rPr>
              <w:t>ask and answer simple questions by counting the number of objects in each category and sorting the categories by quantity</w:t>
            </w:r>
          </w:p>
          <w:p w:rsidR="00567207" w:rsidRPr="0064749A" w:rsidRDefault="0064749A" w:rsidP="0064749A">
            <w:pPr>
              <w:pStyle w:val="ListParagraph"/>
              <w:numPr>
                <w:ilvl w:val="0"/>
                <w:numId w:val="14"/>
              </w:numPr>
              <w:rPr>
                <w:rFonts w:ascii="SassoonPrimaryInfant" w:hAnsi="SassoonPrimaryInfant" w:cs="Arial"/>
                <w:bCs/>
                <w:sz w:val="14"/>
                <w:szCs w:val="20"/>
              </w:rPr>
            </w:pPr>
            <w:r w:rsidRPr="0064749A">
              <w:rPr>
                <w:rFonts w:ascii="SassoonPrimaryInfant" w:hAnsi="SassoonPrimaryInfant" w:cs="Arial"/>
                <w:bCs/>
                <w:sz w:val="14"/>
                <w:szCs w:val="20"/>
              </w:rPr>
              <w:t>ask and answer questions about totalling and comparing categorical data.</w:t>
            </w:r>
          </w:p>
        </w:tc>
        <w:tc>
          <w:tcPr>
            <w:tcW w:w="5051" w:type="dxa"/>
            <w:gridSpan w:val="3"/>
            <w:shd w:val="clear" w:color="auto" w:fill="auto"/>
          </w:tcPr>
          <w:p w:rsidR="0064749A" w:rsidRPr="0064749A" w:rsidRDefault="0064749A" w:rsidP="0064749A">
            <w:pPr>
              <w:pStyle w:val="ListParagraph"/>
              <w:numPr>
                <w:ilvl w:val="0"/>
                <w:numId w:val="13"/>
              </w:numPr>
              <w:rPr>
                <w:rFonts w:ascii="SassoonPrimaryInfant" w:hAnsi="SassoonPrimaryInfant" w:cs="Arial"/>
                <w:bCs/>
                <w:sz w:val="14"/>
                <w:szCs w:val="20"/>
              </w:rPr>
            </w:pPr>
            <w:r w:rsidRPr="0064749A">
              <w:rPr>
                <w:rFonts w:ascii="SassoonPrimaryInfant" w:hAnsi="SassoonPrimaryInfant" w:cs="Arial"/>
                <w:bCs/>
                <w:sz w:val="14"/>
                <w:szCs w:val="20"/>
              </w:rPr>
              <w:t>order and arrange combinations of mathematical objects in patterns and sequences</w:t>
            </w:r>
          </w:p>
          <w:p w:rsidR="0064749A" w:rsidRPr="0064749A" w:rsidRDefault="0064749A" w:rsidP="0064749A">
            <w:pPr>
              <w:pStyle w:val="ListParagraph"/>
              <w:numPr>
                <w:ilvl w:val="0"/>
                <w:numId w:val="13"/>
              </w:numPr>
              <w:rPr>
                <w:rFonts w:ascii="SassoonPrimaryInfant" w:hAnsi="SassoonPrimaryInfant" w:cs="Arial"/>
                <w:bCs/>
                <w:sz w:val="14"/>
                <w:szCs w:val="20"/>
              </w:rPr>
            </w:pPr>
            <w:r w:rsidRPr="0064749A">
              <w:rPr>
                <w:rFonts w:ascii="SassoonPrimaryInfant" w:hAnsi="SassoonPrimaryInfant" w:cs="Arial"/>
                <w:bCs/>
                <w:sz w:val="14"/>
                <w:szCs w:val="20"/>
              </w:rPr>
              <w:t>use mathematical vocabulary to describe position, direction and movement, including movement in a straight line and distinguishing between rotation as a turn and in</w:t>
            </w:r>
          </w:p>
          <w:p w:rsidR="00567207" w:rsidRPr="0064749A" w:rsidRDefault="0064749A" w:rsidP="0064749A">
            <w:pPr>
              <w:pStyle w:val="ListParagraph"/>
              <w:numPr>
                <w:ilvl w:val="0"/>
                <w:numId w:val="13"/>
              </w:numPr>
              <w:rPr>
                <w:rFonts w:ascii="SassoonPrimaryInfant" w:hAnsi="SassoonPrimaryInfant" w:cs="Arial"/>
                <w:bCs/>
                <w:sz w:val="14"/>
                <w:szCs w:val="20"/>
              </w:rPr>
            </w:pPr>
            <w:r w:rsidRPr="0064749A">
              <w:rPr>
                <w:rFonts w:ascii="SassoonPrimaryInfant" w:hAnsi="SassoonPrimaryInfant" w:cs="Arial"/>
                <w:bCs/>
                <w:sz w:val="14"/>
                <w:szCs w:val="20"/>
              </w:rPr>
              <w:t>terms of right angles for quarter, half and three-quarter turns (clockwise and anticlockwise).</w:t>
            </w:r>
          </w:p>
        </w:tc>
      </w:tr>
      <w:tr w:rsidR="00277F19" w:rsidRPr="005F3BBD" w:rsidTr="004D1FC6">
        <w:trPr>
          <w:trHeight w:val="302"/>
        </w:trPr>
        <w:tc>
          <w:tcPr>
            <w:tcW w:w="1634" w:type="dxa"/>
            <w:gridSpan w:val="2"/>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Mastering Number Sessions</w:t>
            </w:r>
          </w:p>
        </w:tc>
        <w:tc>
          <w:tcPr>
            <w:tcW w:w="3640" w:type="dxa"/>
            <w:shd w:val="clear" w:color="auto" w:fill="92D050"/>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Subitising</w:t>
            </w:r>
          </w:p>
        </w:tc>
        <w:tc>
          <w:tcPr>
            <w:tcW w:w="2971" w:type="dxa"/>
            <w:gridSpan w:val="2"/>
            <w:shd w:val="clear" w:color="auto" w:fill="FF0000"/>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Cardinality, ordinality and counting</w:t>
            </w:r>
          </w:p>
        </w:tc>
        <w:tc>
          <w:tcPr>
            <w:tcW w:w="2688" w:type="dxa"/>
            <w:shd w:val="clear" w:color="auto" w:fill="00B0F0"/>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Composition</w:t>
            </w:r>
          </w:p>
        </w:tc>
        <w:tc>
          <w:tcPr>
            <w:tcW w:w="2971" w:type="dxa"/>
            <w:gridSpan w:val="2"/>
            <w:shd w:val="clear" w:color="auto" w:fill="FF3399"/>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Comparison</w:t>
            </w:r>
          </w:p>
        </w:tc>
        <w:tc>
          <w:tcPr>
            <w:tcW w:w="2081" w:type="dxa"/>
            <w:shd w:val="clear" w:color="auto" w:fill="92D050"/>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Subitising</w:t>
            </w:r>
          </w:p>
        </w:tc>
        <w:tc>
          <w:tcPr>
            <w:tcW w:w="2082" w:type="dxa"/>
            <w:gridSpan w:val="2"/>
            <w:shd w:val="clear" w:color="auto" w:fill="FF0000"/>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Cardinality, ordinality and counting</w:t>
            </w:r>
          </w:p>
        </w:tc>
        <w:tc>
          <w:tcPr>
            <w:tcW w:w="2081" w:type="dxa"/>
            <w:shd w:val="clear" w:color="auto" w:fill="00B0F0"/>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Composition</w:t>
            </w:r>
          </w:p>
        </w:tc>
        <w:tc>
          <w:tcPr>
            <w:tcW w:w="2082" w:type="dxa"/>
            <w:shd w:val="clear" w:color="auto" w:fill="FF3399"/>
            <w:vAlign w:val="center"/>
          </w:tcPr>
          <w:p w:rsidR="00277F19" w:rsidRPr="005F3BBD" w:rsidRDefault="00277F19" w:rsidP="00277F19">
            <w:pPr>
              <w:jc w:val="center"/>
              <w:rPr>
                <w:rFonts w:ascii="SassoonPrimaryInfant" w:hAnsi="SassoonPrimaryInfant" w:cs="Arial"/>
                <w:b/>
                <w:bCs/>
                <w:sz w:val="20"/>
                <w:szCs w:val="20"/>
              </w:rPr>
            </w:pPr>
            <w:r w:rsidRPr="005F3BBD">
              <w:rPr>
                <w:rFonts w:ascii="SassoonPrimaryInfant" w:hAnsi="SassoonPrimaryInfant" w:cs="Arial"/>
                <w:b/>
                <w:bCs/>
                <w:sz w:val="20"/>
                <w:szCs w:val="20"/>
              </w:rPr>
              <w:t>Comparison</w:t>
            </w:r>
          </w:p>
        </w:tc>
      </w:tr>
      <w:tr w:rsidR="00277F19" w:rsidRPr="005F3BBD" w:rsidTr="004D1FC6">
        <w:trPr>
          <w:trHeight w:val="302"/>
        </w:trPr>
        <w:tc>
          <w:tcPr>
            <w:tcW w:w="1634" w:type="dxa"/>
            <w:gridSpan w:val="2"/>
            <w:vAlign w:val="center"/>
          </w:tcPr>
          <w:p w:rsidR="00277F19" w:rsidRPr="005F3BBD" w:rsidRDefault="00277F19" w:rsidP="00277F19">
            <w:pPr>
              <w:jc w:val="center"/>
              <w:rPr>
                <w:rFonts w:ascii="SassoonPrimaryInfant" w:hAnsi="SassoonPrimaryInfant" w:cs="Arial"/>
                <w:b/>
                <w:bCs/>
                <w:sz w:val="20"/>
                <w:szCs w:val="20"/>
              </w:rPr>
            </w:pPr>
          </w:p>
        </w:tc>
        <w:tc>
          <w:tcPr>
            <w:tcW w:w="3640" w:type="dxa"/>
            <w:shd w:val="clear" w:color="auto" w:fill="auto"/>
          </w:tcPr>
          <w:p w:rsidR="00277F19" w:rsidRPr="005F3BBD" w:rsidRDefault="00277F19" w:rsidP="00277F19">
            <w:pPr>
              <w:pStyle w:val="ListParagraph"/>
              <w:numPr>
                <w:ilvl w:val="0"/>
                <w:numId w:val="5"/>
              </w:numPr>
              <w:rPr>
                <w:rFonts w:ascii="SassoonPrimaryInfant" w:hAnsi="SassoonPrimaryInfant" w:cs="Arial"/>
                <w:color w:val="595959"/>
                <w:sz w:val="20"/>
                <w:szCs w:val="20"/>
                <w:lang w:val="en-US"/>
              </w:rPr>
            </w:pPr>
            <w:r w:rsidRPr="005F3BBD">
              <w:rPr>
                <w:rFonts w:ascii="SassoonPrimaryInfant" w:hAnsi="SassoonPrimaryInfant" w:cs="Arial"/>
                <w:color w:val="595959"/>
                <w:sz w:val="20"/>
                <w:szCs w:val="20"/>
                <w:lang w:val="en-US"/>
              </w:rPr>
              <w:t>continue to practise increasingly familiar subitising arrangements, including those which expose ‘1 more’ or ‘doubles’ patterns</w:t>
            </w:r>
          </w:p>
          <w:p w:rsidR="00277F19" w:rsidRPr="005F3BBD" w:rsidRDefault="00277F19" w:rsidP="00277F19">
            <w:pPr>
              <w:pStyle w:val="ListParagraph"/>
              <w:numPr>
                <w:ilvl w:val="0"/>
                <w:numId w:val="5"/>
              </w:numPr>
              <w:rPr>
                <w:rFonts w:ascii="SassoonPrimaryInfant" w:hAnsi="SassoonPrimaryInfant" w:cs="Arial"/>
                <w:color w:val="595959"/>
                <w:sz w:val="20"/>
                <w:szCs w:val="20"/>
                <w:lang w:val="en-US"/>
              </w:rPr>
            </w:pPr>
            <w:r w:rsidRPr="005F3BBD">
              <w:rPr>
                <w:rFonts w:ascii="SassoonPrimaryInfant" w:hAnsi="SassoonPrimaryInfant" w:cs="Arial"/>
                <w:color w:val="595959"/>
                <w:sz w:val="20"/>
                <w:szCs w:val="20"/>
                <w:lang w:val="en-US"/>
              </w:rPr>
              <w:t>use subitising skills to enable them to identify when patterns show the same number but in a different arrangement, or when patterns are similar but have a different number</w:t>
            </w:r>
          </w:p>
          <w:p w:rsidR="00277F19" w:rsidRPr="005F3BBD" w:rsidRDefault="00277F19" w:rsidP="00277F19">
            <w:pPr>
              <w:pStyle w:val="ListParagraph"/>
              <w:numPr>
                <w:ilvl w:val="0"/>
                <w:numId w:val="5"/>
              </w:numPr>
              <w:rPr>
                <w:rFonts w:ascii="SassoonPrimaryInfant" w:hAnsi="SassoonPrimaryInfant" w:cs="Arial"/>
                <w:color w:val="595959"/>
                <w:sz w:val="20"/>
                <w:szCs w:val="20"/>
                <w:lang w:val="en-US"/>
              </w:rPr>
            </w:pPr>
            <w:r w:rsidRPr="005F3BBD">
              <w:rPr>
                <w:rFonts w:ascii="SassoonPrimaryInfant" w:hAnsi="SassoonPrimaryInfant" w:cs="Arial"/>
                <w:color w:val="595959"/>
                <w:sz w:val="20"/>
                <w:szCs w:val="20"/>
                <w:lang w:val="en-US"/>
              </w:rPr>
              <w:t>subitise structured and unstructured patterns, including those which show numbers within 10, in relation to 5 and 10</w:t>
            </w:r>
          </w:p>
          <w:p w:rsidR="00277F19" w:rsidRPr="005F3BBD" w:rsidRDefault="00277F19" w:rsidP="00277F19">
            <w:pPr>
              <w:pStyle w:val="ListParagraph"/>
              <w:numPr>
                <w:ilvl w:val="0"/>
                <w:numId w:val="5"/>
              </w:numPr>
              <w:rPr>
                <w:rFonts w:ascii="SassoonPrimaryInfant" w:hAnsi="SassoonPrimaryInfant" w:cs="Arial"/>
                <w:color w:val="595959"/>
                <w:sz w:val="20"/>
                <w:szCs w:val="20"/>
                <w:lang w:val="en-US"/>
              </w:rPr>
            </w:pPr>
            <w:r w:rsidRPr="005F3BBD">
              <w:rPr>
                <w:rFonts w:ascii="SassoonPrimaryInfant" w:hAnsi="SassoonPrimaryInfant" w:cs="Arial"/>
                <w:color w:val="595959"/>
                <w:sz w:val="20"/>
                <w:szCs w:val="20"/>
                <w:lang w:val="en-US"/>
              </w:rPr>
              <w:t>be encouraged to identify when it is appropriate to count and when groups can be subitised.</w:t>
            </w:r>
          </w:p>
        </w:tc>
        <w:tc>
          <w:tcPr>
            <w:tcW w:w="2971" w:type="dxa"/>
            <w:gridSpan w:val="2"/>
            <w:shd w:val="clear" w:color="auto" w:fill="auto"/>
          </w:tcPr>
          <w:p w:rsidR="00277F19" w:rsidRPr="005F3BBD" w:rsidRDefault="00277F19" w:rsidP="00277F19">
            <w:pPr>
              <w:pStyle w:val="ListParagraph"/>
              <w:numPr>
                <w:ilvl w:val="0"/>
                <w:numId w:val="3"/>
              </w:numPr>
              <w:rPr>
                <w:rFonts w:ascii="SassoonPrimaryInfant" w:hAnsi="SassoonPrimaryInfant" w:cs="Arial"/>
                <w:color w:val="595959"/>
                <w:sz w:val="20"/>
                <w:szCs w:val="20"/>
                <w:lang w:val="en-US"/>
              </w:rPr>
            </w:pPr>
            <w:r w:rsidRPr="005F3BBD">
              <w:rPr>
                <w:rFonts w:ascii="SassoonPrimaryInfant" w:hAnsi="SassoonPrimaryInfant" w:cs="Arial"/>
                <w:color w:val="595959"/>
                <w:sz w:val="20"/>
                <w:szCs w:val="20"/>
                <w:lang w:val="en-US"/>
              </w:rPr>
              <w:t>continue to develop verbal counting to 20 and beyond, including counting from different starting numbers</w:t>
            </w:r>
          </w:p>
          <w:p w:rsidR="00277F19" w:rsidRPr="005F3BBD" w:rsidRDefault="00277F19" w:rsidP="00277F19">
            <w:pPr>
              <w:pStyle w:val="ListParagraph"/>
              <w:numPr>
                <w:ilvl w:val="0"/>
                <w:numId w:val="3"/>
              </w:numPr>
              <w:rPr>
                <w:rFonts w:ascii="SassoonPrimaryInfant" w:hAnsi="SassoonPrimaryInfant" w:cs="Arial"/>
                <w:color w:val="595959"/>
                <w:sz w:val="20"/>
                <w:szCs w:val="20"/>
                <w:lang w:val="en-US"/>
              </w:rPr>
            </w:pPr>
            <w:r w:rsidRPr="005F3BBD">
              <w:rPr>
                <w:rFonts w:ascii="SassoonPrimaryInfant" w:hAnsi="SassoonPrimaryInfant" w:cs="Arial"/>
                <w:color w:val="595959"/>
                <w:sz w:val="20"/>
                <w:szCs w:val="20"/>
                <w:lang w:val="en-US"/>
              </w:rPr>
              <w:t xml:space="preserve">continue to develop confidence and accuracy in both verbal and object counting. </w:t>
            </w:r>
          </w:p>
        </w:tc>
        <w:tc>
          <w:tcPr>
            <w:tcW w:w="2688" w:type="dxa"/>
            <w:shd w:val="clear" w:color="auto" w:fill="auto"/>
          </w:tcPr>
          <w:p w:rsidR="00277F19" w:rsidRPr="005F3BBD" w:rsidRDefault="00277F19" w:rsidP="00277F19">
            <w:pPr>
              <w:pStyle w:val="ListParagraph"/>
              <w:numPr>
                <w:ilvl w:val="0"/>
                <w:numId w:val="3"/>
              </w:numPr>
              <w:rPr>
                <w:rFonts w:ascii="SassoonPrimaryInfant" w:hAnsi="SassoonPrimaryInfant" w:cs="Arial"/>
                <w:color w:val="595959"/>
                <w:sz w:val="20"/>
                <w:szCs w:val="20"/>
                <w:lang w:val="en-US"/>
              </w:rPr>
            </w:pPr>
            <w:r w:rsidRPr="005F3BBD">
              <w:rPr>
                <w:rFonts w:ascii="SassoonPrimaryInfant" w:hAnsi="SassoonPrimaryInfant" w:cs="Arial"/>
                <w:color w:val="595959"/>
                <w:sz w:val="20"/>
                <w:szCs w:val="20"/>
                <w:lang w:val="en-US"/>
              </w:rPr>
              <w:t>explore the composition of 10.</w:t>
            </w:r>
          </w:p>
        </w:tc>
        <w:tc>
          <w:tcPr>
            <w:tcW w:w="2971" w:type="dxa"/>
            <w:gridSpan w:val="2"/>
            <w:shd w:val="clear" w:color="auto" w:fill="auto"/>
          </w:tcPr>
          <w:p w:rsidR="00277F19" w:rsidRPr="005F3BBD" w:rsidRDefault="00277F19" w:rsidP="00277F19">
            <w:pPr>
              <w:pStyle w:val="ListParagraph"/>
              <w:numPr>
                <w:ilvl w:val="0"/>
                <w:numId w:val="3"/>
              </w:numPr>
              <w:rPr>
                <w:rFonts w:ascii="SassoonPrimaryInfant" w:hAnsi="SassoonPrimaryInfant" w:cs="Arial"/>
                <w:color w:val="595959"/>
                <w:sz w:val="20"/>
                <w:szCs w:val="20"/>
                <w:lang w:val="en-US"/>
              </w:rPr>
            </w:pPr>
            <w:r w:rsidRPr="005F3BBD">
              <w:rPr>
                <w:rFonts w:ascii="SassoonPrimaryInfant" w:hAnsi="SassoonPrimaryInfant" w:cs="Arial"/>
                <w:color w:val="595959"/>
                <w:sz w:val="20"/>
                <w:szCs w:val="20"/>
                <w:lang w:val="en-US"/>
              </w:rPr>
              <w:t>order sets of objects, linking this to their understanding of the ordinal number system.</w:t>
            </w:r>
          </w:p>
        </w:tc>
        <w:tc>
          <w:tcPr>
            <w:tcW w:w="8326" w:type="dxa"/>
            <w:gridSpan w:val="5"/>
            <w:shd w:val="clear" w:color="auto" w:fill="auto"/>
            <w:vAlign w:val="center"/>
          </w:tcPr>
          <w:p w:rsidR="00277F19" w:rsidRPr="005F3BBD" w:rsidRDefault="00277F19" w:rsidP="00277F19">
            <w:pPr>
              <w:pStyle w:val="ListParagraph"/>
              <w:ind w:left="131" w:hanging="142"/>
              <w:jc w:val="center"/>
              <w:rPr>
                <w:rFonts w:ascii="SassoonPrimaryInfant" w:hAnsi="SassoonPrimaryInfant" w:cs="Arial"/>
                <w:color w:val="595959"/>
                <w:sz w:val="18"/>
                <w:szCs w:val="20"/>
                <w:lang w:val="en-US"/>
              </w:rPr>
            </w:pPr>
          </w:p>
          <w:p w:rsidR="00277F19" w:rsidRPr="005F3BBD" w:rsidRDefault="00277F19" w:rsidP="00277F19">
            <w:pPr>
              <w:pStyle w:val="ListParagraph"/>
              <w:ind w:left="131" w:hanging="142"/>
              <w:jc w:val="center"/>
              <w:rPr>
                <w:rFonts w:ascii="SassoonPrimaryInfant" w:hAnsi="SassoonPrimaryInfant" w:cs="Arial"/>
                <w:color w:val="595959"/>
                <w:sz w:val="18"/>
                <w:szCs w:val="20"/>
                <w:lang w:val="en-US"/>
              </w:rPr>
            </w:pPr>
            <w:r w:rsidRPr="005F3BBD">
              <w:rPr>
                <w:rFonts w:ascii="SassoonPrimaryInfant" w:hAnsi="SassoonPrimaryInfant" w:cs="Arial"/>
                <w:color w:val="595959"/>
                <w:sz w:val="24"/>
                <w:szCs w:val="20"/>
                <w:lang w:val="en-US"/>
              </w:rPr>
              <w:t>There is more time within this half term to revisit misconceptions, address weaknesses and revisit prior learning in preparation for moving to Year 1. Children can be exploring problem solving and deepen the moment challenges in this time to help secure their number knowledge.</w:t>
            </w:r>
          </w:p>
        </w:tc>
      </w:tr>
      <w:tr w:rsidR="009B0B4F" w:rsidRPr="005F3BBD" w:rsidTr="004D1FC6">
        <w:trPr>
          <w:trHeight w:val="1122"/>
        </w:trPr>
        <w:tc>
          <w:tcPr>
            <w:tcW w:w="796" w:type="dxa"/>
            <w:vMerge w:val="restart"/>
            <w:shd w:val="clear" w:color="auto" w:fill="FF00FF"/>
            <w:textDirection w:val="btLr"/>
            <w:vAlign w:val="center"/>
          </w:tcPr>
          <w:p w:rsidR="009B0B4F" w:rsidRPr="005F3BBD" w:rsidRDefault="009B0B4F" w:rsidP="009B0B4F">
            <w:pPr>
              <w:ind w:left="113" w:right="113"/>
              <w:jc w:val="center"/>
              <w:rPr>
                <w:rFonts w:ascii="SassoonPrimaryInfant" w:hAnsi="SassoonPrimaryInfant" w:cs="Arial"/>
                <w:sz w:val="18"/>
                <w:szCs w:val="20"/>
                <w:lang w:val="en-US"/>
              </w:rPr>
            </w:pPr>
            <w:r w:rsidRPr="005F3BBD">
              <w:rPr>
                <w:rFonts w:ascii="SassoonPrimaryInfant" w:hAnsi="SassoonPrimaryInfant" w:cs="Arial"/>
                <w:sz w:val="18"/>
                <w:szCs w:val="20"/>
                <w:lang w:val="en-US"/>
              </w:rPr>
              <w:t xml:space="preserve">Expectations for Year </w:t>
            </w:r>
            <w:r>
              <w:rPr>
                <w:rFonts w:ascii="SassoonPrimaryInfant" w:hAnsi="SassoonPrimaryInfant" w:cs="Arial"/>
                <w:sz w:val="18"/>
                <w:szCs w:val="20"/>
                <w:lang w:val="en-US"/>
              </w:rPr>
              <w:t>2</w:t>
            </w:r>
          </w:p>
        </w:tc>
        <w:tc>
          <w:tcPr>
            <w:tcW w:w="838" w:type="dxa"/>
            <w:shd w:val="clear" w:color="auto" w:fill="FF00FF"/>
            <w:vAlign w:val="center"/>
          </w:tcPr>
          <w:p w:rsidR="009B0B4F" w:rsidRPr="005F3BBD" w:rsidRDefault="009B0B4F" w:rsidP="009B0B4F">
            <w:pPr>
              <w:rPr>
                <w:rFonts w:ascii="SassoonPrimaryInfant" w:hAnsi="SassoonPrimaryInfant" w:cs="Arial"/>
                <w:sz w:val="18"/>
                <w:szCs w:val="20"/>
                <w:lang w:val="en-US"/>
              </w:rPr>
            </w:pPr>
            <w:r w:rsidRPr="005F3BBD">
              <w:rPr>
                <w:rFonts w:ascii="SassoonPrimaryInfant" w:hAnsi="SassoonPrimaryInfant" w:cs="Arial"/>
                <w:sz w:val="18"/>
                <w:szCs w:val="20"/>
                <w:lang w:val="en-US"/>
              </w:rPr>
              <w:t>Working Towards ARE</w:t>
            </w:r>
          </w:p>
        </w:tc>
        <w:tc>
          <w:tcPr>
            <w:tcW w:w="20596" w:type="dxa"/>
            <w:gridSpan w:val="11"/>
            <w:vAlign w:val="center"/>
          </w:tcPr>
          <w:p w:rsidR="009B0B4F" w:rsidRPr="00F56A1A" w:rsidRDefault="009B0B4F" w:rsidP="009B0B4F">
            <w:pPr>
              <w:rPr>
                <w:rFonts w:ascii="SassoonPrimaryInfant" w:hAnsi="SassoonPrimaryInfant" w:cstheme="minorHAnsi"/>
                <w:sz w:val="16"/>
                <w:szCs w:val="20"/>
                <w:lang w:val="en-US"/>
              </w:rPr>
            </w:pPr>
            <w:r w:rsidRPr="00F56A1A">
              <w:rPr>
                <w:rFonts w:ascii="SassoonPrimaryInfant" w:hAnsi="SassoonPrimaryInfant" w:cstheme="minorHAnsi"/>
                <w:sz w:val="16"/>
                <w:szCs w:val="20"/>
                <w:lang w:val="en-US"/>
              </w:rPr>
              <w:t>Read and write numbers in numerals up to 100.</w:t>
            </w:r>
          </w:p>
          <w:p w:rsidR="009B0B4F" w:rsidRPr="00F56A1A" w:rsidRDefault="009B0B4F" w:rsidP="009B0B4F">
            <w:pPr>
              <w:rPr>
                <w:rFonts w:ascii="SassoonPrimaryInfant" w:hAnsi="SassoonPrimaryInfant" w:cstheme="minorHAnsi"/>
                <w:sz w:val="16"/>
                <w:szCs w:val="20"/>
                <w:lang w:val="en-US"/>
              </w:rPr>
            </w:pPr>
            <w:r w:rsidRPr="00F56A1A">
              <w:rPr>
                <w:rFonts w:ascii="SassoonPrimaryInfant" w:hAnsi="SassoonPrimaryInfant" w:cstheme="minorHAnsi"/>
                <w:sz w:val="16"/>
                <w:szCs w:val="20"/>
                <w:lang w:val="en-US"/>
              </w:rPr>
              <w:t>Partition a two-digit number into tens and ones to demonstrate an understanding of place value, though they may use structured resources1 to support them.</w:t>
            </w:r>
          </w:p>
          <w:p w:rsidR="009B0B4F" w:rsidRPr="00F56A1A" w:rsidRDefault="009B0B4F" w:rsidP="009B0B4F">
            <w:pPr>
              <w:rPr>
                <w:rFonts w:ascii="SassoonPrimaryInfant" w:hAnsi="SassoonPrimaryInfant" w:cstheme="minorHAnsi"/>
                <w:sz w:val="16"/>
                <w:szCs w:val="20"/>
                <w:lang w:val="en-US"/>
              </w:rPr>
            </w:pPr>
            <w:r w:rsidRPr="00F56A1A">
              <w:rPr>
                <w:rFonts w:ascii="SassoonPrimaryInfant" w:hAnsi="SassoonPrimaryInfant" w:cstheme="minorHAnsi"/>
                <w:sz w:val="16"/>
                <w:szCs w:val="20"/>
                <w:lang w:val="en-US"/>
              </w:rPr>
              <w:t>Add and subtract two-digit numbers and ones, and two-digit numbers and tens, where no regrouping is required, explaining their method verbally, in pictures or using apparatus (e.g. 23 + 5; 46 + 20; 16 – 5; 88 – 30)</w:t>
            </w:r>
          </w:p>
          <w:p w:rsidR="009B0B4F" w:rsidRPr="00F56A1A" w:rsidRDefault="009B0B4F" w:rsidP="009B0B4F">
            <w:pPr>
              <w:rPr>
                <w:rFonts w:ascii="SassoonPrimaryInfant" w:hAnsi="SassoonPrimaryInfant" w:cstheme="minorHAnsi"/>
                <w:sz w:val="16"/>
                <w:szCs w:val="20"/>
                <w:lang w:val="en-US"/>
              </w:rPr>
            </w:pPr>
            <w:r w:rsidRPr="00F56A1A">
              <w:rPr>
                <w:rFonts w:ascii="SassoonPrimaryInfant" w:hAnsi="SassoonPrimaryInfant" w:cstheme="minorHAnsi"/>
                <w:sz w:val="16"/>
                <w:szCs w:val="20"/>
                <w:lang w:val="en-US"/>
              </w:rPr>
              <w:t xml:space="preserve">Recall at least four of the six2 number bonds for 10 and reason about associated facts (e.g. 6 + 4 = </w:t>
            </w:r>
            <w:proofErr w:type="gramStart"/>
            <w:r w:rsidRPr="00F56A1A">
              <w:rPr>
                <w:rFonts w:ascii="SassoonPrimaryInfant" w:hAnsi="SassoonPrimaryInfant" w:cstheme="minorHAnsi"/>
                <w:sz w:val="16"/>
                <w:szCs w:val="20"/>
                <w:lang w:val="en-US"/>
              </w:rPr>
              <w:t>10 ,</w:t>
            </w:r>
            <w:proofErr w:type="gramEnd"/>
            <w:r w:rsidRPr="00F56A1A">
              <w:rPr>
                <w:rFonts w:ascii="SassoonPrimaryInfant" w:hAnsi="SassoonPrimaryInfant" w:cstheme="minorHAnsi"/>
                <w:sz w:val="16"/>
                <w:szCs w:val="20"/>
                <w:lang w:val="en-US"/>
              </w:rPr>
              <w:t xml:space="preserve"> therefore 4 + 6 = 10 and 10 – 6 = 4)</w:t>
            </w:r>
          </w:p>
          <w:p w:rsidR="009B0B4F" w:rsidRPr="00F56A1A" w:rsidRDefault="009B0B4F" w:rsidP="009B0B4F">
            <w:pPr>
              <w:rPr>
                <w:rFonts w:ascii="SassoonPrimaryInfant" w:hAnsi="SassoonPrimaryInfant" w:cstheme="minorHAnsi"/>
                <w:sz w:val="16"/>
                <w:szCs w:val="20"/>
                <w:lang w:val="en-US"/>
              </w:rPr>
            </w:pPr>
            <w:r w:rsidRPr="00F56A1A">
              <w:rPr>
                <w:rFonts w:ascii="SassoonPrimaryInfant" w:hAnsi="SassoonPrimaryInfant" w:cstheme="minorHAnsi"/>
                <w:sz w:val="16"/>
                <w:szCs w:val="20"/>
                <w:lang w:val="en-US"/>
              </w:rPr>
              <w:t>Count in twos, fives and tens from 0 and use this to solve problems.</w:t>
            </w:r>
          </w:p>
          <w:p w:rsidR="009B0B4F" w:rsidRPr="00F56A1A" w:rsidRDefault="009B0B4F" w:rsidP="009B0B4F">
            <w:pPr>
              <w:rPr>
                <w:rFonts w:ascii="SassoonPrimaryInfant" w:hAnsi="SassoonPrimaryInfant" w:cstheme="minorHAnsi"/>
                <w:sz w:val="16"/>
                <w:szCs w:val="20"/>
                <w:lang w:val="en-US"/>
              </w:rPr>
            </w:pPr>
            <w:r w:rsidRPr="00F56A1A">
              <w:rPr>
                <w:rFonts w:ascii="SassoonPrimaryInfant" w:hAnsi="SassoonPrimaryInfant" w:cstheme="minorHAnsi"/>
                <w:sz w:val="16"/>
                <w:szCs w:val="20"/>
                <w:lang w:val="en-US"/>
              </w:rPr>
              <w:t>Know the value of different coins.</w:t>
            </w:r>
          </w:p>
          <w:p w:rsidR="009B0B4F" w:rsidRPr="00F56A1A" w:rsidRDefault="009B0B4F" w:rsidP="009B0B4F">
            <w:pPr>
              <w:rPr>
                <w:rFonts w:ascii="SassoonPrimaryInfant" w:hAnsi="SassoonPrimaryInfant" w:cstheme="minorHAnsi"/>
                <w:sz w:val="16"/>
                <w:szCs w:val="20"/>
                <w:lang w:val="en-US"/>
              </w:rPr>
            </w:pPr>
            <w:r w:rsidRPr="00F56A1A">
              <w:rPr>
                <w:rFonts w:ascii="SassoonPrimaryInfant" w:hAnsi="SassoonPrimaryInfant" w:cstheme="minorHAnsi"/>
                <w:sz w:val="16"/>
                <w:szCs w:val="20"/>
                <w:lang w:val="en-US"/>
              </w:rPr>
              <w:t>Name some common 2-D and 3-D shapes from a group of shapes or from pictures of the shapes and describe some of their properties (e.g. triangles, rectangles, squares, circles, cuboids, cubes, pyramids and spheres).</w:t>
            </w:r>
          </w:p>
        </w:tc>
      </w:tr>
      <w:tr w:rsidR="009B0B4F" w:rsidRPr="005F3BBD" w:rsidTr="004D1FC6">
        <w:trPr>
          <w:trHeight w:val="1122"/>
        </w:trPr>
        <w:tc>
          <w:tcPr>
            <w:tcW w:w="796" w:type="dxa"/>
            <w:vMerge/>
            <w:shd w:val="clear" w:color="auto" w:fill="FF00FF"/>
            <w:vAlign w:val="center"/>
          </w:tcPr>
          <w:p w:rsidR="009B0B4F" w:rsidRPr="005F3BBD" w:rsidRDefault="009B0B4F" w:rsidP="009B0B4F">
            <w:pPr>
              <w:rPr>
                <w:rFonts w:ascii="SassoonPrimaryInfant" w:hAnsi="SassoonPrimaryInfant" w:cs="Arial"/>
                <w:sz w:val="18"/>
                <w:szCs w:val="20"/>
                <w:lang w:val="en-US"/>
              </w:rPr>
            </w:pPr>
          </w:p>
        </w:tc>
        <w:tc>
          <w:tcPr>
            <w:tcW w:w="838" w:type="dxa"/>
            <w:shd w:val="clear" w:color="auto" w:fill="FF00FF"/>
            <w:vAlign w:val="center"/>
          </w:tcPr>
          <w:p w:rsidR="009B0B4F" w:rsidRPr="005F3BBD" w:rsidRDefault="009B0B4F" w:rsidP="009B0B4F">
            <w:pPr>
              <w:rPr>
                <w:rFonts w:ascii="SassoonPrimaryInfant" w:hAnsi="SassoonPrimaryInfant" w:cs="Arial"/>
                <w:sz w:val="18"/>
                <w:szCs w:val="20"/>
                <w:lang w:val="en-US"/>
              </w:rPr>
            </w:pPr>
            <w:r w:rsidRPr="005F3BBD">
              <w:rPr>
                <w:rFonts w:ascii="SassoonPrimaryInfant" w:hAnsi="SassoonPrimaryInfant" w:cs="Arial"/>
                <w:sz w:val="18"/>
                <w:szCs w:val="20"/>
                <w:lang w:val="en-US"/>
              </w:rPr>
              <w:t>Working At ARE</w:t>
            </w:r>
          </w:p>
        </w:tc>
        <w:tc>
          <w:tcPr>
            <w:tcW w:w="20596" w:type="dxa"/>
            <w:gridSpan w:val="11"/>
            <w:vAlign w:val="center"/>
          </w:tcPr>
          <w:p w:rsidR="009B0B4F" w:rsidRPr="00F56A1A" w:rsidRDefault="009B0B4F" w:rsidP="009B0B4F">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Read scales in divisions of ones, twos, fives and tens.</w:t>
            </w:r>
          </w:p>
          <w:p w:rsidR="009B0B4F" w:rsidRPr="00F56A1A" w:rsidRDefault="009B0B4F" w:rsidP="009B0B4F">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Partition any two-digit number into different combinations of tens and ones, explaining their thinking verbally, in pictures or using apparatus.</w:t>
            </w:r>
          </w:p>
          <w:p w:rsidR="009B0B4F" w:rsidRPr="00F56A1A" w:rsidRDefault="009B0B4F" w:rsidP="009B0B4F">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Add and subtract any 2 two-digit numbers using an efficient strategy, explaining their method verbally, in pictures or using apparatus (e.g. 48 + 35; 72 – 17)</w:t>
            </w:r>
          </w:p>
          <w:p w:rsidR="009B0B4F" w:rsidRPr="00F56A1A" w:rsidRDefault="009B0B4F" w:rsidP="009B0B4F">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Recall all number bonds to and within 10 and use these to reason with and calculate bonds to and within 20, recognising other associated additive relationships (e.g. If 7 + 3 = 10, then 17 + 3 = 20; if 7 – 3 = 4, then 17 – 3 = 14; leading to if 14 + 3 = 17, then 3 + 14 = 17, 17 – 14 = 3 and 17 – 3 = 14)</w:t>
            </w:r>
          </w:p>
          <w:p w:rsidR="009B0B4F" w:rsidRPr="00F56A1A" w:rsidRDefault="009B0B4F" w:rsidP="009B0B4F">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Recall multiplication and division facts for 2, 5 and 10 and use them to solve simple problems, demonstrating an understanding of commutativity as necessary.</w:t>
            </w:r>
          </w:p>
          <w:p w:rsidR="009B0B4F" w:rsidRPr="00F56A1A" w:rsidRDefault="009B0B4F" w:rsidP="009B0B4F">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Identify ¼, 1/3, ½, 2/4, 3/4, of a number or shape, and know that all parts must be equal parts of the whole.</w:t>
            </w:r>
          </w:p>
          <w:p w:rsidR="009B0B4F" w:rsidRPr="00F56A1A" w:rsidRDefault="009B0B4F" w:rsidP="009B0B4F">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Use different coins to make the same amount.</w:t>
            </w:r>
          </w:p>
          <w:p w:rsidR="009B0B4F" w:rsidRPr="00F56A1A" w:rsidRDefault="009B0B4F" w:rsidP="009B0B4F">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Read the time on a clock to the nearest 15 minutes.</w:t>
            </w:r>
          </w:p>
          <w:p w:rsidR="009B0B4F" w:rsidRPr="00F56A1A" w:rsidRDefault="009B0B4F" w:rsidP="009B0B4F">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Name and describe properties of 2-D and 3-D shapes, including number of sides, vertices, edges, faces and lines of symmetry.</w:t>
            </w:r>
          </w:p>
        </w:tc>
      </w:tr>
      <w:tr w:rsidR="009B0B4F" w:rsidRPr="005F3BBD" w:rsidTr="004D1FC6">
        <w:trPr>
          <w:trHeight w:val="1122"/>
        </w:trPr>
        <w:tc>
          <w:tcPr>
            <w:tcW w:w="796" w:type="dxa"/>
            <w:vMerge/>
            <w:shd w:val="clear" w:color="auto" w:fill="FF00FF"/>
            <w:vAlign w:val="center"/>
          </w:tcPr>
          <w:p w:rsidR="009B0B4F" w:rsidRPr="005F3BBD" w:rsidRDefault="009B0B4F" w:rsidP="009B0B4F">
            <w:pPr>
              <w:rPr>
                <w:rFonts w:ascii="SassoonPrimaryInfant" w:hAnsi="SassoonPrimaryInfant" w:cs="Arial"/>
                <w:sz w:val="18"/>
                <w:szCs w:val="20"/>
                <w:lang w:val="en-US"/>
              </w:rPr>
            </w:pPr>
          </w:p>
        </w:tc>
        <w:tc>
          <w:tcPr>
            <w:tcW w:w="838" w:type="dxa"/>
            <w:shd w:val="clear" w:color="auto" w:fill="FF00FF"/>
            <w:vAlign w:val="center"/>
          </w:tcPr>
          <w:p w:rsidR="009B0B4F" w:rsidRPr="005F3BBD" w:rsidRDefault="009B0B4F" w:rsidP="009B0B4F">
            <w:pPr>
              <w:rPr>
                <w:rFonts w:ascii="SassoonPrimaryInfant" w:hAnsi="SassoonPrimaryInfant" w:cs="Arial"/>
                <w:sz w:val="18"/>
                <w:szCs w:val="20"/>
                <w:lang w:val="en-US"/>
              </w:rPr>
            </w:pPr>
            <w:r w:rsidRPr="005F3BBD">
              <w:rPr>
                <w:rFonts w:ascii="SassoonPrimaryInfant" w:hAnsi="SassoonPrimaryInfant" w:cs="Arial"/>
                <w:sz w:val="18"/>
                <w:szCs w:val="20"/>
                <w:lang w:val="en-US"/>
              </w:rPr>
              <w:t>Greater Depth</w:t>
            </w:r>
          </w:p>
        </w:tc>
        <w:tc>
          <w:tcPr>
            <w:tcW w:w="20596" w:type="dxa"/>
            <w:gridSpan w:val="11"/>
            <w:vAlign w:val="center"/>
          </w:tcPr>
          <w:p w:rsidR="00A011DB" w:rsidRPr="00F56A1A" w:rsidRDefault="00A011DB" w:rsidP="00A011DB">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Read scales* where not all numbers on the scale are given and estimate points in between.</w:t>
            </w:r>
          </w:p>
          <w:p w:rsidR="00A011DB" w:rsidRPr="00F56A1A" w:rsidRDefault="00A011DB" w:rsidP="00A011DB">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Recall and use multiplication and division facts for 2, 5 and 10 and make deductions outside known multiplication facts.</w:t>
            </w:r>
          </w:p>
          <w:p w:rsidR="00A011DB" w:rsidRPr="00F56A1A" w:rsidRDefault="00A011DB" w:rsidP="00A011DB">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 xml:space="preserve">Use reasoning about numbers and relationships to solve more complex problems and explain their thinking (e.g. 29 + 17 = 15 + 4 + </w:t>
            </w:r>
            <w:r w:rsidRPr="00F56A1A">
              <w:rPr>
                <w:rFonts w:ascii="SassoonPrimaryInfant" w:hAnsi="SassoonPrimaryInfant" w:cstheme="minorHAnsi"/>
                <w:bCs/>
                <w:iCs/>
                <w:sz w:val="16"/>
                <w:szCs w:val="20"/>
              </w:rPr>
              <w:t>; ‘together Jack and Sam have £14. Jack has £2 more than Sam. How much money does Sam have?’ etc.)</w:t>
            </w:r>
          </w:p>
          <w:p w:rsidR="00A011DB" w:rsidRPr="00F56A1A" w:rsidRDefault="00A011DB" w:rsidP="00A011DB">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Solve unfamiliar word problems that involve more than one step (e.g. ‘which has the most biscuits, 4 packets of biscuits with 5 in each packet or 3 packets of biscuits with 10 in each packet?’)</w:t>
            </w:r>
          </w:p>
          <w:p w:rsidR="00A011DB" w:rsidRPr="00F56A1A" w:rsidRDefault="00A011DB" w:rsidP="00A011DB">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Read the time on a clock to the nearest 5 minutes.</w:t>
            </w:r>
          </w:p>
          <w:p w:rsidR="00A011DB" w:rsidRPr="00F56A1A" w:rsidRDefault="00A011DB" w:rsidP="00A011DB">
            <w:pPr>
              <w:rPr>
                <w:rFonts w:ascii="SassoonPrimaryInfant" w:hAnsi="SassoonPrimaryInfant" w:cstheme="minorHAnsi"/>
                <w:bCs/>
                <w:iCs/>
                <w:sz w:val="16"/>
                <w:szCs w:val="20"/>
              </w:rPr>
            </w:pPr>
            <w:r w:rsidRPr="00F56A1A">
              <w:rPr>
                <w:rFonts w:ascii="SassoonPrimaryInfant" w:hAnsi="SassoonPrimaryInfant" w:cstheme="minorHAnsi"/>
                <w:bCs/>
                <w:iCs/>
                <w:sz w:val="16"/>
                <w:szCs w:val="20"/>
              </w:rPr>
              <w:t>Describe similarities and differences of 2-D and 3-D shapes, using their properties (e.g. that two different 2-D shapes both have only one line of symmetry; that a cube and a cuboid have the same number of edges, faces and vertices, but different</w:t>
            </w:r>
          </w:p>
          <w:p w:rsidR="009B0B4F" w:rsidRPr="00F56A1A" w:rsidRDefault="00A011DB" w:rsidP="00A011DB">
            <w:pPr>
              <w:rPr>
                <w:rFonts w:ascii="SassoonPrimaryInfant" w:hAnsi="SassoonPrimaryInfant" w:cstheme="minorHAnsi"/>
                <w:bCs/>
                <w:i/>
                <w:iCs/>
                <w:sz w:val="16"/>
                <w:szCs w:val="20"/>
              </w:rPr>
            </w:pPr>
            <w:r w:rsidRPr="00F56A1A">
              <w:rPr>
                <w:rFonts w:ascii="SassoonPrimaryInfant" w:hAnsi="SassoonPrimaryInfant" w:cstheme="minorHAnsi"/>
                <w:bCs/>
                <w:iCs/>
                <w:sz w:val="16"/>
                <w:szCs w:val="20"/>
              </w:rPr>
              <w:t>dimensions).</w:t>
            </w:r>
          </w:p>
        </w:tc>
      </w:tr>
    </w:tbl>
    <w:p w:rsidR="003020FD" w:rsidRPr="005F3BBD" w:rsidRDefault="003020FD">
      <w:pPr>
        <w:rPr>
          <w:rFonts w:ascii="SassoonPrimaryInfant" w:hAnsi="SassoonPrimaryInfant"/>
        </w:rPr>
      </w:pPr>
    </w:p>
    <w:sectPr w:rsidR="003020FD" w:rsidRPr="005F3BBD" w:rsidSect="00247085">
      <w:footerReference w:type="default" r:id="rId8"/>
      <w:pgSz w:w="23811" w:h="16838" w:orient="landscape" w:code="8"/>
      <w:pgMar w:top="720" w:right="720" w:bottom="720" w:left="72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085" w:rsidRDefault="00247085" w:rsidP="00247085">
      <w:pPr>
        <w:spacing w:after="0" w:line="240" w:lineRule="auto"/>
      </w:pPr>
      <w:r>
        <w:separator/>
      </w:r>
    </w:p>
  </w:endnote>
  <w:endnote w:type="continuationSeparator" w:id="0">
    <w:p w:rsidR="00247085" w:rsidRDefault="00247085" w:rsidP="0024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085" w:rsidRDefault="00247085" w:rsidP="00247085">
    <w:pPr>
      <w:pStyle w:val="Footer"/>
      <w:jc w:val="right"/>
    </w:pPr>
    <w:r>
      <w:t>Created using Mastering Number (NCETM) and Schemes of Learning (White Rose Maths)</w:t>
    </w:r>
  </w:p>
  <w:p w:rsidR="00247085" w:rsidRDefault="00247085" w:rsidP="00247085">
    <w:pPr>
      <w:pStyle w:val="Footer"/>
      <w:jc w:val="right"/>
    </w:pPr>
    <w:r>
      <w:t xml:space="preserve">JL May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085" w:rsidRDefault="00247085" w:rsidP="00247085">
      <w:pPr>
        <w:spacing w:after="0" w:line="240" w:lineRule="auto"/>
      </w:pPr>
      <w:r>
        <w:separator/>
      </w:r>
    </w:p>
  </w:footnote>
  <w:footnote w:type="continuationSeparator" w:id="0">
    <w:p w:rsidR="00247085" w:rsidRDefault="00247085" w:rsidP="00247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A17"/>
    <w:multiLevelType w:val="hybridMultilevel"/>
    <w:tmpl w:val="522E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E5066"/>
    <w:multiLevelType w:val="hybridMultilevel"/>
    <w:tmpl w:val="0670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3E61E1"/>
    <w:multiLevelType w:val="hybridMultilevel"/>
    <w:tmpl w:val="670E2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2060B"/>
    <w:multiLevelType w:val="hybridMultilevel"/>
    <w:tmpl w:val="11C88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4D32FA"/>
    <w:multiLevelType w:val="hybridMultilevel"/>
    <w:tmpl w:val="D786E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8F1CFC"/>
    <w:multiLevelType w:val="hybridMultilevel"/>
    <w:tmpl w:val="88D8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77351A"/>
    <w:multiLevelType w:val="hybridMultilevel"/>
    <w:tmpl w:val="AD62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29281E"/>
    <w:multiLevelType w:val="hybridMultilevel"/>
    <w:tmpl w:val="F4422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C13720"/>
    <w:multiLevelType w:val="hybridMultilevel"/>
    <w:tmpl w:val="F948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9F34D0"/>
    <w:multiLevelType w:val="hybridMultilevel"/>
    <w:tmpl w:val="93F6D03E"/>
    <w:lvl w:ilvl="0" w:tplc="908E1D0A">
      <w:start w:val="3"/>
      <w:numFmt w:val="bullet"/>
      <w:lvlText w:val="-"/>
      <w:lvlJc w:val="left"/>
      <w:pPr>
        <w:ind w:left="1080" w:hanging="360"/>
      </w:pPr>
      <w:rPr>
        <w:rFonts w:ascii="SassoonPrimaryInfant" w:eastAsiaTheme="minorHAnsi" w:hAnsi="SassoonPrimaryInfan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C4C07"/>
    <w:multiLevelType w:val="hybridMultilevel"/>
    <w:tmpl w:val="39B42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BA7922"/>
    <w:multiLevelType w:val="hybridMultilevel"/>
    <w:tmpl w:val="9B9AFE12"/>
    <w:lvl w:ilvl="0" w:tplc="908E1D0A">
      <w:start w:val="3"/>
      <w:numFmt w:val="bullet"/>
      <w:lvlText w:val="-"/>
      <w:lvlJc w:val="left"/>
      <w:pPr>
        <w:ind w:left="1080" w:hanging="360"/>
      </w:pPr>
      <w:rPr>
        <w:rFonts w:ascii="SassoonPrimaryInfant" w:eastAsiaTheme="minorHAnsi" w:hAnsi="SassoonPrimaryInfan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D9255B"/>
    <w:multiLevelType w:val="hybridMultilevel"/>
    <w:tmpl w:val="A842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B7421"/>
    <w:multiLevelType w:val="hybridMultilevel"/>
    <w:tmpl w:val="BD0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10"/>
  </w:num>
  <w:num w:numId="6">
    <w:abstractNumId w:val="8"/>
  </w:num>
  <w:num w:numId="7">
    <w:abstractNumId w:val="5"/>
  </w:num>
  <w:num w:numId="8">
    <w:abstractNumId w:val="11"/>
  </w:num>
  <w:num w:numId="9">
    <w:abstractNumId w:val="9"/>
  </w:num>
  <w:num w:numId="10">
    <w:abstractNumId w:val="2"/>
  </w:num>
  <w:num w:numId="11">
    <w:abstractNumId w:val="13"/>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DC"/>
    <w:rsid w:val="00076909"/>
    <w:rsid w:val="00081A79"/>
    <w:rsid w:val="000F1C48"/>
    <w:rsid w:val="00132B74"/>
    <w:rsid w:val="0018184D"/>
    <w:rsid w:val="00222F2A"/>
    <w:rsid w:val="00245799"/>
    <w:rsid w:val="00247085"/>
    <w:rsid w:val="00277F19"/>
    <w:rsid w:val="002D77C1"/>
    <w:rsid w:val="003020FD"/>
    <w:rsid w:val="003248B4"/>
    <w:rsid w:val="00351E5C"/>
    <w:rsid w:val="0036192E"/>
    <w:rsid w:val="003642B6"/>
    <w:rsid w:val="00372A78"/>
    <w:rsid w:val="004049DC"/>
    <w:rsid w:val="00417AA0"/>
    <w:rsid w:val="0043396F"/>
    <w:rsid w:val="00444251"/>
    <w:rsid w:val="004D1FC6"/>
    <w:rsid w:val="004D292F"/>
    <w:rsid w:val="00567207"/>
    <w:rsid w:val="00575308"/>
    <w:rsid w:val="005D1614"/>
    <w:rsid w:val="005F137E"/>
    <w:rsid w:val="005F3BBD"/>
    <w:rsid w:val="0064749A"/>
    <w:rsid w:val="0066112C"/>
    <w:rsid w:val="00683A6D"/>
    <w:rsid w:val="00713A22"/>
    <w:rsid w:val="007140DE"/>
    <w:rsid w:val="007329B3"/>
    <w:rsid w:val="007B601A"/>
    <w:rsid w:val="008A4BD5"/>
    <w:rsid w:val="008C5B07"/>
    <w:rsid w:val="008F218F"/>
    <w:rsid w:val="009B0B4F"/>
    <w:rsid w:val="009E0CBB"/>
    <w:rsid w:val="00A011DB"/>
    <w:rsid w:val="00A27688"/>
    <w:rsid w:val="00A65DDB"/>
    <w:rsid w:val="00A77E9D"/>
    <w:rsid w:val="00B91C7C"/>
    <w:rsid w:val="00BF23F8"/>
    <w:rsid w:val="00C02B69"/>
    <w:rsid w:val="00C463B8"/>
    <w:rsid w:val="00C82709"/>
    <w:rsid w:val="00C908E2"/>
    <w:rsid w:val="00CF7A7B"/>
    <w:rsid w:val="00D35F61"/>
    <w:rsid w:val="00D54FA5"/>
    <w:rsid w:val="00DD4649"/>
    <w:rsid w:val="00E24264"/>
    <w:rsid w:val="00E2760B"/>
    <w:rsid w:val="00E571F5"/>
    <w:rsid w:val="00E57A0F"/>
    <w:rsid w:val="00EE2D02"/>
    <w:rsid w:val="00F41385"/>
    <w:rsid w:val="00F543FD"/>
    <w:rsid w:val="00F56A1A"/>
    <w:rsid w:val="00F81B9B"/>
    <w:rsid w:val="00F857B7"/>
    <w:rsid w:val="00FA0FF4"/>
    <w:rsid w:val="00FF4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80758E"/>
  <w15:chartTrackingRefBased/>
  <w15:docId w15:val="{85F13609-2BC7-4B08-97A4-67FD8B0B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9DC"/>
    <w:pPr>
      <w:ind w:left="720"/>
      <w:contextualSpacing/>
    </w:pPr>
  </w:style>
  <w:style w:type="paragraph" w:customStyle="1" w:styleId="paragraph">
    <w:name w:val="paragraph"/>
    <w:basedOn w:val="Normal"/>
    <w:rsid w:val="003642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47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85"/>
  </w:style>
  <w:style w:type="paragraph" w:styleId="Footer">
    <w:name w:val="footer"/>
    <w:basedOn w:val="Normal"/>
    <w:link w:val="FooterChar"/>
    <w:uiPriority w:val="99"/>
    <w:unhideWhenUsed/>
    <w:rsid w:val="00247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3237</Words>
  <Characters>18452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Langtree RLI</dc:creator>
  <cp:keywords/>
  <dc:description/>
  <cp:lastModifiedBy>J Langtree RLI</cp:lastModifiedBy>
  <cp:revision>2</cp:revision>
  <dcterms:created xsi:type="dcterms:W3CDTF">2022-11-29T23:58:00Z</dcterms:created>
  <dcterms:modified xsi:type="dcterms:W3CDTF">2022-11-29T23:58:00Z</dcterms:modified>
</cp:coreProperties>
</file>